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7FB535" w14:textId="77777777" w:rsidR="007234F4" w:rsidRDefault="007234F4" w:rsidP="007234F4">
      <w:pPr>
        <w:pStyle w:val="Title"/>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48.75pt">
            <v:imagedata r:id="rId11" o:title="high quality HCC logo col"/>
          </v:shape>
        </w:pict>
      </w:r>
    </w:p>
    <w:p w14:paraId="185787C0" w14:textId="77777777" w:rsidR="007234F4" w:rsidRDefault="007234F4" w:rsidP="007234F4">
      <w:pPr>
        <w:pStyle w:val="Title"/>
        <w:rPr>
          <w:rFonts w:cs="Arial"/>
        </w:rPr>
      </w:pPr>
    </w:p>
    <w:p w14:paraId="70FF8DE4" w14:textId="77777777" w:rsidR="007234F4" w:rsidRPr="00C45A0F" w:rsidRDefault="007234F4" w:rsidP="007234F4">
      <w:pPr>
        <w:jc w:val="center"/>
        <w:rPr>
          <w:rFonts w:cs="Arial"/>
          <w:b/>
          <w:sz w:val="16"/>
          <w:szCs w:val="16"/>
          <w:u w:val="single"/>
        </w:rPr>
      </w:pPr>
    </w:p>
    <w:p w14:paraId="16F34610" w14:textId="77777777"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0DD38C63"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7B005226" w14:textId="77777777" w:rsidTr="007234F4">
        <w:tblPrEx>
          <w:tblCellMar>
            <w:top w:w="0" w:type="dxa"/>
            <w:bottom w:w="0" w:type="dxa"/>
          </w:tblCellMar>
        </w:tblPrEx>
        <w:trPr>
          <w:jc w:val="center"/>
        </w:trPr>
        <w:tc>
          <w:tcPr>
            <w:tcW w:w="2805" w:type="dxa"/>
          </w:tcPr>
          <w:p w14:paraId="07BD6AC4" w14:textId="77777777" w:rsidR="007234F4" w:rsidRPr="00C45A0F" w:rsidRDefault="007234F4" w:rsidP="0018634D">
            <w:pPr>
              <w:rPr>
                <w:rFonts w:cs="Arial"/>
              </w:rPr>
            </w:pPr>
            <w:r>
              <w:rPr>
                <w:rFonts w:cs="Arial"/>
                <w:b/>
              </w:rPr>
              <w:t>SERVICE AREA</w:t>
            </w:r>
            <w:r w:rsidRPr="00C45A0F">
              <w:rPr>
                <w:rFonts w:cs="Arial"/>
                <w:b/>
              </w:rPr>
              <w:t>:</w:t>
            </w:r>
            <w:r w:rsidR="00F722C1">
              <w:rPr>
                <w:rFonts w:cs="Arial"/>
                <w:b/>
              </w:rPr>
              <w:t xml:space="preserve"> </w:t>
            </w:r>
          </w:p>
        </w:tc>
        <w:tc>
          <w:tcPr>
            <w:tcW w:w="2875" w:type="dxa"/>
          </w:tcPr>
          <w:p w14:paraId="08B5888B" w14:textId="77777777" w:rsidR="0018634D" w:rsidRPr="00C45A0F" w:rsidRDefault="0018634D" w:rsidP="0018634D">
            <w:pPr>
              <w:rPr>
                <w:rFonts w:cs="Arial"/>
                <w:b/>
              </w:rPr>
            </w:pPr>
            <w:r>
              <w:rPr>
                <w:rFonts w:cs="Arial"/>
              </w:rPr>
              <w:t>Economic Development and Regeneration Services</w:t>
            </w:r>
          </w:p>
          <w:p w14:paraId="3743FDD6" w14:textId="77777777" w:rsidR="007234F4" w:rsidRPr="00C45A0F" w:rsidRDefault="007234F4" w:rsidP="007234F4">
            <w:pPr>
              <w:rPr>
                <w:rFonts w:cs="Arial"/>
              </w:rPr>
            </w:pPr>
          </w:p>
        </w:tc>
        <w:tc>
          <w:tcPr>
            <w:tcW w:w="4278" w:type="dxa"/>
          </w:tcPr>
          <w:p w14:paraId="466DBD34" w14:textId="77777777" w:rsidR="007234F4" w:rsidRPr="00C45A0F" w:rsidRDefault="007234F4" w:rsidP="00A248A8">
            <w:pPr>
              <w:rPr>
                <w:rFonts w:cs="Arial"/>
              </w:rPr>
            </w:pPr>
            <w:r w:rsidRPr="00C45A0F">
              <w:rPr>
                <w:rFonts w:cs="Arial"/>
                <w:b/>
              </w:rPr>
              <w:t>POSITION NO:</w:t>
            </w:r>
            <w:r w:rsidR="00F722C1">
              <w:rPr>
                <w:rFonts w:cs="Arial"/>
                <w:b/>
              </w:rPr>
              <w:t xml:space="preserve"> </w:t>
            </w:r>
          </w:p>
        </w:tc>
      </w:tr>
      <w:tr w:rsidR="007234F4" w:rsidRPr="00C45A0F" w14:paraId="78B0FACE" w14:textId="77777777" w:rsidTr="007234F4">
        <w:tblPrEx>
          <w:tblCellMar>
            <w:top w:w="0" w:type="dxa"/>
            <w:bottom w:w="0" w:type="dxa"/>
          </w:tblCellMar>
        </w:tblPrEx>
        <w:trPr>
          <w:jc w:val="center"/>
        </w:trPr>
        <w:tc>
          <w:tcPr>
            <w:tcW w:w="2805" w:type="dxa"/>
          </w:tcPr>
          <w:p w14:paraId="565C68F9" w14:textId="77777777" w:rsidR="007234F4" w:rsidRPr="00C45A0F" w:rsidRDefault="007234F4" w:rsidP="0018634D">
            <w:pPr>
              <w:rPr>
                <w:rFonts w:cs="Arial"/>
                <w:b/>
              </w:rPr>
            </w:pPr>
            <w:r>
              <w:rPr>
                <w:rFonts w:cs="Arial"/>
                <w:b/>
              </w:rPr>
              <w:t>SECTION</w:t>
            </w:r>
            <w:r w:rsidRPr="00C45A0F">
              <w:rPr>
                <w:rFonts w:cs="Arial"/>
                <w:b/>
              </w:rPr>
              <w:t>:</w:t>
            </w:r>
            <w:r w:rsidR="00F722C1">
              <w:rPr>
                <w:rFonts w:cs="Arial"/>
                <w:b/>
              </w:rPr>
              <w:t xml:space="preserve"> </w:t>
            </w:r>
          </w:p>
        </w:tc>
        <w:tc>
          <w:tcPr>
            <w:tcW w:w="2875" w:type="dxa"/>
          </w:tcPr>
          <w:p w14:paraId="32340B53" w14:textId="77777777" w:rsidR="0018634D" w:rsidRPr="00F722C1" w:rsidRDefault="0018634D" w:rsidP="0018634D">
            <w:pPr>
              <w:rPr>
                <w:rFonts w:cs="Arial"/>
              </w:rPr>
            </w:pPr>
            <w:r>
              <w:rPr>
                <w:rFonts w:cs="Arial"/>
              </w:rPr>
              <w:t>City Planning</w:t>
            </w:r>
          </w:p>
          <w:p w14:paraId="11A33417" w14:textId="77777777" w:rsidR="007234F4" w:rsidRPr="00C45A0F" w:rsidRDefault="007234F4" w:rsidP="007234F4">
            <w:pPr>
              <w:rPr>
                <w:rFonts w:cs="Arial"/>
              </w:rPr>
            </w:pPr>
          </w:p>
        </w:tc>
        <w:tc>
          <w:tcPr>
            <w:tcW w:w="4278" w:type="dxa"/>
          </w:tcPr>
          <w:p w14:paraId="3D120E07" w14:textId="77777777" w:rsidR="007234F4" w:rsidRPr="00F722C1" w:rsidRDefault="007234F4" w:rsidP="0018634D">
            <w:pPr>
              <w:rPr>
                <w:rFonts w:cs="Arial"/>
                <w:b/>
              </w:rPr>
            </w:pPr>
            <w:r w:rsidRPr="00C45A0F">
              <w:rPr>
                <w:rFonts w:cs="Arial"/>
                <w:b/>
              </w:rPr>
              <w:t>GRADE:</w:t>
            </w:r>
            <w:r>
              <w:rPr>
                <w:rFonts w:cs="Arial"/>
                <w:b/>
              </w:rPr>
              <w:t xml:space="preserve"> </w:t>
            </w:r>
            <w:r w:rsidR="00D91ED7">
              <w:rPr>
                <w:rFonts w:cs="Arial"/>
                <w:szCs w:val="24"/>
              </w:rPr>
              <w:t>7</w:t>
            </w:r>
          </w:p>
        </w:tc>
      </w:tr>
      <w:tr w:rsidR="007234F4" w:rsidRPr="00C45A0F" w14:paraId="670261F0" w14:textId="77777777" w:rsidTr="007234F4">
        <w:tblPrEx>
          <w:tblCellMar>
            <w:top w:w="0" w:type="dxa"/>
            <w:bottom w:w="0" w:type="dxa"/>
          </w:tblCellMar>
        </w:tblPrEx>
        <w:trPr>
          <w:jc w:val="center"/>
        </w:trPr>
        <w:tc>
          <w:tcPr>
            <w:tcW w:w="2805" w:type="dxa"/>
          </w:tcPr>
          <w:p w14:paraId="3892AFFD" w14:textId="77777777" w:rsidR="007234F4" w:rsidRPr="00C45A0F" w:rsidRDefault="007234F4" w:rsidP="0018634D">
            <w:pPr>
              <w:rPr>
                <w:rFonts w:cs="Arial"/>
                <w:b/>
              </w:rPr>
            </w:pPr>
            <w:r w:rsidRPr="00C45A0F">
              <w:rPr>
                <w:rFonts w:cs="Arial"/>
                <w:b/>
              </w:rPr>
              <w:t>JOB TITLE:</w:t>
            </w:r>
            <w:r w:rsidR="007A31A7">
              <w:rPr>
                <w:rFonts w:cs="Arial"/>
                <w:b/>
              </w:rPr>
              <w:t xml:space="preserve"> </w:t>
            </w:r>
          </w:p>
        </w:tc>
        <w:tc>
          <w:tcPr>
            <w:tcW w:w="2875" w:type="dxa"/>
          </w:tcPr>
          <w:p w14:paraId="6E766030" w14:textId="77777777" w:rsidR="0018634D" w:rsidRPr="009B6B05" w:rsidRDefault="0018634D" w:rsidP="0018634D">
            <w:pPr>
              <w:rPr>
                <w:rFonts w:cs="Arial"/>
              </w:rPr>
            </w:pPr>
            <w:r w:rsidRPr="009B6B05">
              <w:rPr>
                <w:rFonts w:cs="Arial"/>
              </w:rPr>
              <w:t>Flood Risk Officer</w:t>
            </w:r>
          </w:p>
          <w:p w14:paraId="4E550520" w14:textId="77777777" w:rsidR="007234F4" w:rsidRPr="00C45A0F" w:rsidRDefault="007234F4" w:rsidP="007234F4">
            <w:pPr>
              <w:rPr>
                <w:rFonts w:cs="Arial"/>
              </w:rPr>
            </w:pPr>
          </w:p>
        </w:tc>
        <w:tc>
          <w:tcPr>
            <w:tcW w:w="4278" w:type="dxa"/>
          </w:tcPr>
          <w:p w14:paraId="2EB287D9" w14:textId="77777777" w:rsidR="007234F4" w:rsidRDefault="007234F4" w:rsidP="000433AE">
            <w:pPr>
              <w:rPr>
                <w:rFonts w:cs="Arial"/>
              </w:rPr>
            </w:pPr>
            <w:r w:rsidRPr="00C45A0F">
              <w:rPr>
                <w:rFonts w:cs="Arial"/>
                <w:b/>
              </w:rPr>
              <w:t>DATE PREPARED:</w:t>
            </w:r>
            <w:r w:rsidR="00F722C1">
              <w:rPr>
                <w:rFonts w:cs="Arial"/>
                <w:b/>
              </w:rPr>
              <w:t xml:space="preserve"> </w:t>
            </w:r>
            <w:r w:rsidR="000433AE">
              <w:rPr>
                <w:rFonts w:cs="Arial"/>
              </w:rPr>
              <w:t xml:space="preserve"> 15 Aug</w:t>
            </w:r>
            <w:r w:rsidR="00792BC0">
              <w:rPr>
                <w:rFonts w:cs="Arial"/>
              </w:rPr>
              <w:t xml:space="preserve"> 2018</w:t>
            </w:r>
            <w:r w:rsidR="00040056">
              <w:rPr>
                <w:rFonts w:cs="Arial"/>
              </w:rPr>
              <w:t>, Updated 25 Nov 2021</w:t>
            </w:r>
          </w:p>
          <w:p w14:paraId="121266E7" w14:textId="77777777" w:rsidR="00040056" w:rsidRPr="00C45A0F" w:rsidRDefault="00040056" w:rsidP="000433AE">
            <w:pPr>
              <w:rPr>
                <w:rFonts w:cs="Arial"/>
                <w:b/>
              </w:rPr>
            </w:pPr>
          </w:p>
        </w:tc>
      </w:tr>
      <w:tr w:rsidR="007234F4" w:rsidRPr="00C45A0F" w14:paraId="11D75455" w14:textId="77777777" w:rsidTr="007234F4">
        <w:tblPrEx>
          <w:tblCellMar>
            <w:top w:w="0" w:type="dxa"/>
            <w:bottom w:w="0" w:type="dxa"/>
          </w:tblCellMar>
        </w:tblPrEx>
        <w:trPr>
          <w:jc w:val="center"/>
        </w:trPr>
        <w:tc>
          <w:tcPr>
            <w:tcW w:w="2805" w:type="dxa"/>
            <w:tcBorders>
              <w:bottom w:val="single" w:sz="4" w:space="0" w:color="auto"/>
            </w:tcBorders>
          </w:tcPr>
          <w:p w14:paraId="617432F7" w14:textId="77777777" w:rsidR="007234F4" w:rsidRPr="00C45A0F" w:rsidRDefault="007234F4" w:rsidP="0018634D">
            <w:pPr>
              <w:rPr>
                <w:rFonts w:cs="Arial"/>
                <w:b/>
              </w:rPr>
            </w:pPr>
            <w:r>
              <w:rPr>
                <w:rFonts w:cs="Arial"/>
                <w:b/>
              </w:rPr>
              <w:t>EVALUATION DATE:</w:t>
            </w:r>
            <w:r w:rsidR="00F722C1">
              <w:rPr>
                <w:rFonts w:cs="Arial"/>
                <w:b/>
              </w:rPr>
              <w:t xml:space="preserve"> </w:t>
            </w:r>
          </w:p>
        </w:tc>
        <w:tc>
          <w:tcPr>
            <w:tcW w:w="2875" w:type="dxa"/>
            <w:tcBorders>
              <w:bottom w:val="single" w:sz="4" w:space="0" w:color="auto"/>
            </w:tcBorders>
          </w:tcPr>
          <w:p w14:paraId="41D41475" w14:textId="77777777" w:rsidR="007234F4" w:rsidRPr="00C45A0F" w:rsidRDefault="00FE506E" w:rsidP="007234F4">
            <w:pPr>
              <w:rPr>
                <w:rFonts w:cs="Arial"/>
              </w:rPr>
            </w:pPr>
            <w:r>
              <w:rPr>
                <w:rFonts w:cs="Arial"/>
              </w:rPr>
              <w:t>13 November 2018</w:t>
            </w:r>
          </w:p>
        </w:tc>
        <w:tc>
          <w:tcPr>
            <w:tcW w:w="4278" w:type="dxa"/>
            <w:tcBorders>
              <w:bottom w:val="single" w:sz="4" w:space="0" w:color="auto"/>
            </w:tcBorders>
          </w:tcPr>
          <w:p w14:paraId="0021A779" w14:textId="77777777" w:rsidR="007234F4" w:rsidRDefault="007234F4" w:rsidP="007234F4">
            <w:pPr>
              <w:rPr>
                <w:rFonts w:cs="Arial"/>
                <w:b/>
              </w:rPr>
            </w:pPr>
            <w:r>
              <w:rPr>
                <w:rFonts w:cs="Arial"/>
                <w:b/>
              </w:rPr>
              <w:t>JE NUMBER:</w:t>
            </w:r>
            <w:r w:rsidR="00F722C1">
              <w:rPr>
                <w:rFonts w:cs="Arial"/>
                <w:b/>
              </w:rPr>
              <w:t xml:space="preserve"> </w:t>
            </w:r>
            <w:r w:rsidR="009D4DBA">
              <w:rPr>
                <w:rFonts w:cs="Arial"/>
                <w:b/>
              </w:rPr>
              <w:t>NC</w:t>
            </w:r>
            <w:r w:rsidR="00782E10">
              <w:rPr>
                <w:rFonts w:cs="Arial"/>
                <w:b/>
              </w:rPr>
              <w:t>3073</w:t>
            </w:r>
          </w:p>
          <w:p w14:paraId="26226DB4" w14:textId="77777777" w:rsidR="007234F4" w:rsidRPr="00C45A0F" w:rsidRDefault="007234F4" w:rsidP="007234F4">
            <w:pPr>
              <w:rPr>
                <w:rFonts w:cs="Arial"/>
                <w:b/>
              </w:rPr>
            </w:pPr>
          </w:p>
        </w:tc>
      </w:tr>
      <w:tr w:rsidR="007234F4" w:rsidRPr="00C45A0F" w14:paraId="624F0A3F" w14:textId="77777777" w:rsidTr="007234F4">
        <w:tblPrEx>
          <w:tblCellMar>
            <w:top w:w="0" w:type="dxa"/>
            <w:bottom w:w="0" w:type="dxa"/>
          </w:tblCellMar>
        </w:tblPrEx>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0CCAFCC0" w14:textId="77777777" w:rsidR="007234F4" w:rsidRPr="002C0D30" w:rsidRDefault="007234F4" w:rsidP="007234F4">
            <w:pPr>
              <w:rPr>
                <w:rFonts w:cs="Arial"/>
                <w:b/>
              </w:rPr>
            </w:pPr>
          </w:p>
        </w:tc>
      </w:tr>
      <w:tr w:rsidR="007234F4" w:rsidRPr="00524D70" w14:paraId="416F3016" w14:textId="77777777" w:rsidTr="007234F4">
        <w:tblPrEx>
          <w:tblCellMar>
            <w:top w:w="0" w:type="dxa"/>
            <w:bottom w:w="0" w:type="dxa"/>
          </w:tblCellMar>
        </w:tblPrEx>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0D48EB15" w14:textId="77777777" w:rsidR="007234F4" w:rsidRPr="00524D70" w:rsidRDefault="007234F4" w:rsidP="007234F4">
            <w:pPr>
              <w:rPr>
                <w:b/>
                <w:u w:val="single"/>
              </w:rPr>
            </w:pPr>
            <w:r w:rsidRPr="00524D70">
              <w:rPr>
                <w:rFonts w:cs="Arial"/>
                <w:b/>
              </w:rPr>
              <w:t>DIGNITY AT WORK:</w:t>
            </w:r>
            <w:r w:rsidRPr="00524D70">
              <w:rPr>
                <w:rFonts w:cs="Arial"/>
              </w:rPr>
              <w:t xml:space="preserve"> </w:t>
            </w:r>
            <w:r>
              <w:rPr>
                <w:rFonts w:cs="Arial"/>
              </w:rPr>
              <w:t>To show, at all times, a personal commitment to Looked after Children and treating all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6194A351"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0F7A3320" w14:textId="77777777" w:rsidTr="007234F4">
        <w:tblPrEx>
          <w:tblCellMar>
            <w:top w:w="0" w:type="dxa"/>
            <w:bottom w:w="0" w:type="dxa"/>
          </w:tblCellMar>
        </w:tblPrEx>
        <w:trPr>
          <w:jc w:val="center"/>
        </w:trPr>
        <w:tc>
          <w:tcPr>
            <w:tcW w:w="9964" w:type="dxa"/>
          </w:tcPr>
          <w:p w14:paraId="1E4A46C6" w14:textId="77777777" w:rsidR="009B6B05" w:rsidRDefault="007234F4" w:rsidP="009B6B05">
            <w:pPr>
              <w:rPr>
                <w:rFonts w:cs="Arial"/>
              </w:rPr>
            </w:pPr>
            <w:r w:rsidRPr="00C45A0F">
              <w:rPr>
                <w:rFonts w:cs="Arial"/>
                <w:b/>
              </w:rPr>
              <w:t>PURPOSE:</w:t>
            </w:r>
            <w:r w:rsidR="009B6B05">
              <w:rPr>
                <w:rFonts w:cs="Arial"/>
                <w:b/>
              </w:rPr>
              <w:t xml:space="preserve"> </w:t>
            </w:r>
          </w:p>
          <w:p w14:paraId="2289E66F" w14:textId="77777777" w:rsidR="007B17A2" w:rsidRPr="004D04CA" w:rsidRDefault="007B17A2" w:rsidP="007B17A2">
            <w:pPr>
              <w:rPr>
                <w:rFonts w:cs="Arial"/>
                <w:szCs w:val="24"/>
              </w:rPr>
            </w:pPr>
            <w:r w:rsidRPr="004D04CA">
              <w:rPr>
                <w:rFonts w:cs="Arial"/>
                <w:szCs w:val="24"/>
              </w:rPr>
              <w:t>Hull has the 2</w:t>
            </w:r>
            <w:r w:rsidRPr="004D04CA">
              <w:rPr>
                <w:rFonts w:cs="Arial"/>
                <w:szCs w:val="24"/>
                <w:vertAlign w:val="superscript"/>
              </w:rPr>
              <w:t>nd</w:t>
            </w:r>
            <w:r w:rsidRPr="004D04CA">
              <w:rPr>
                <w:rFonts w:cs="Arial"/>
                <w:szCs w:val="24"/>
              </w:rPr>
              <w:t xml:space="preserve"> highest level of flood risk in the UK outside of London.  The risk is a combination of multiple sources; tidal, fluvial, surface water, sewer and ground water.  </w:t>
            </w:r>
          </w:p>
          <w:tbl>
            <w:tblPr>
              <w:tblW w:w="0" w:type="auto"/>
              <w:tblBorders>
                <w:top w:val="nil"/>
                <w:left w:val="nil"/>
                <w:bottom w:val="nil"/>
                <w:right w:val="nil"/>
              </w:tblBorders>
              <w:tblLayout w:type="fixed"/>
              <w:tblLook w:val="0000" w:firstRow="0" w:lastRow="0" w:firstColumn="0" w:lastColumn="0" w:noHBand="0" w:noVBand="0"/>
            </w:tblPr>
            <w:tblGrid>
              <w:gridCol w:w="9735"/>
            </w:tblGrid>
            <w:tr w:rsidR="007B17A2" w:rsidRPr="004D04CA" w14:paraId="03E2C90B" w14:textId="77777777" w:rsidTr="007B17A2">
              <w:tblPrEx>
                <w:tblCellMar>
                  <w:top w:w="0" w:type="dxa"/>
                  <w:bottom w:w="0" w:type="dxa"/>
                </w:tblCellMar>
              </w:tblPrEx>
              <w:trPr>
                <w:trHeight w:val="220"/>
              </w:trPr>
              <w:tc>
                <w:tcPr>
                  <w:tcW w:w="9735" w:type="dxa"/>
                </w:tcPr>
                <w:p w14:paraId="1F59F543" w14:textId="77777777" w:rsidR="00040056" w:rsidRDefault="007B17A2" w:rsidP="00B24666">
                  <w:pPr>
                    <w:pStyle w:val="Default"/>
                    <w:tabs>
                      <w:tab w:val="left" w:pos="-33"/>
                    </w:tabs>
                    <w:ind w:left="-33"/>
                    <w:rPr>
                      <w:rFonts w:ascii="Arial" w:hAnsi="Arial" w:cs="Arial"/>
                    </w:rPr>
                  </w:pPr>
                  <w:r w:rsidRPr="004D04CA">
                    <w:rPr>
                      <w:rFonts w:ascii="Arial" w:hAnsi="Arial" w:cs="Arial"/>
                    </w:rPr>
                    <w:t xml:space="preserve">There are many organisations with a role in managing the flood risk.  These organisations have formed the Living with Water Partnership </w:t>
                  </w:r>
                  <w:r>
                    <w:rPr>
                      <w:rFonts w:ascii="Arial" w:hAnsi="Arial" w:cs="Arial"/>
                    </w:rPr>
                    <w:t xml:space="preserve">which aims </w:t>
                  </w:r>
                  <w:r w:rsidRPr="004D04CA">
                    <w:rPr>
                      <w:rFonts w:ascii="Arial" w:hAnsi="Arial" w:cs="Arial"/>
                    </w:rPr>
                    <w:t>to create a thriving community in Hull and Haltemprice through working together on flood risk management to become an international exemplar for living in harmony with water.</w:t>
                  </w:r>
                  <w:r w:rsidR="00B24666">
                    <w:rPr>
                      <w:rFonts w:ascii="Arial" w:hAnsi="Arial" w:cs="Arial"/>
                    </w:rPr>
                    <w:t xml:space="preserve"> </w:t>
                  </w:r>
                </w:p>
                <w:p w14:paraId="5922C303" w14:textId="77777777" w:rsidR="00040056" w:rsidRDefault="00040056" w:rsidP="00B24666">
                  <w:pPr>
                    <w:pStyle w:val="Default"/>
                    <w:tabs>
                      <w:tab w:val="left" w:pos="-33"/>
                    </w:tabs>
                    <w:ind w:left="-33"/>
                    <w:rPr>
                      <w:rFonts w:ascii="Arial" w:hAnsi="Arial" w:cs="Arial"/>
                    </w:rPr>
                  </w:pPr>
                </w:p>
                <w:p w14:paraId="25A0225B" w14:textId="77777777" w:rsidR="003C1C1D" w:rsidRDefault="00040056" w:rsidP="00B24666">
                  <w:pPr>
                    <w:pStyle w:val="Default"/>
                    <w:tabs>
                      <w:tab w:val="left" w:pos="-33"/>
                    </w:tabs>
                    <w:ind w:left="-33"/>
                    <w:rPr>
                      <w:rFonts w:ascii="Arial" w:hAnsi="Arial" w:cs="Arial"/>
                    </w:rPr>
                  </w:pPr>
                  <w:r w:rsidRPr="00040056">
                    <w:rPr>
                      <w:rFonts w:ascii="Arial" w:hAnsi="Arial" w:cs="Arial"/>
                    </w:rPr>
                    <w:t>Over the last 6 years, the flood risk team have been involved in delivering £220 million investment programme into flood infrastructure across the city working alongside partners. Over the next 6 years, the flood risk team will continue to lead and support other risk management authorities, as well as the Living with Water Partnership, to set a global standard for flood resilience. The future of flood risk management will involve using innovative solutions to build resilience through community and educational engagement across schools, partners and stakeholders.</w:t>
                  </w:r>
                </w:p>
                <w:p w14:paraId="0B52D5DA" w14:textId="77777777" w:rsidR="003C1C1D" w:rsidRPr="004D04CA" w:rsidRDefault="003C1C1D" w:rsidP="007B17A2">
                  <w:pPr>
                    <w:pStyle w:val="Default"/>
                    <w:rPr>
                      <w:rFonts w:ascii="Arial" w:hAnsi="Arial" w:cs="Arial"/>
                    </w:rPr>
                  </w:pPr>
                </w:p>
              </w:tc>
            </w:tr>
          </w:tbl>
          <w:p w14:paraId="2E474AFE" w14:textId="77777777" w:rsidR="007B17A2" w:rsidRPr="00A04427" w:rsidRDefault="003C1C1D" w:rsidP="007B17A2">
            <w:pPr>
              <w:rPr>
                <w:rFonts w:cs="Arial"/>
                <w:szCs w:val="24"/>
              </w:rPr>
            </w:pPr>
            <w:r>
              <w:rPr>
                <w:rFonts w:cs="Arial"/>
                <w:szCs w:val="24"/>
              </w:rPr>
              <w:t>The</w:t>
            </w:r>
            <w:r w:rsidR="00924BAF">
              <w:rPr>
                <w:rFonts w:cs="Arial"/>
                <w:szCs w:val="24"/>
              </w:rPr>
              <w:t xml:space="preserve"> Flood</w:t>
            </w:r>
            <w:r w:rsidR="007B17A2">
              <w:rPr>
                <w:rFonts w:cs="Arial"/>
                <w:szCs w:val="24"/>
              </w:rPr>
              <w:t xml:space="preserve"> Officer</w:t>
            </w:r>
            <w:r>
              <w:rPr>
                <w:rFonts w:cs="Arial"/>
                <w:szCs w:val="24"/>
              </w:rPr>
              <w:t xml:space="preserve"> has an essential role</w:t>
            </w:r>
            <w:r w:rsidR="007B17A2" w:rsidRPr="00A04427">
              <w:rPr>
                <w:rFonts w:cs="Arial"/>
                <w:szCs w:val="24"/>
              </w:rPr>
              <w:t xml:space="preserve"> within the Flood Risk Management Team, supporting the </w:t>
            </w:r>
            <w:r>
              <w:rPr>
                <w:rFonts w:cs="Arial"/>
                <w:szCs w:val="24"/>
              </w:rPr>
              <w:t xml:space="preserve">Senior Flood Risk Officers </w:t>
            </w:r>
            <w:r w:rsidR="007B17A2" w:rsidRPr="00A04427">
              <w:rPr>
                <w:rFonts w:cs="Arial"/>
                <w:szCs w:val="24"/>
              </w:rPr>
              <w:t>Flo</w:t>
            </w:r>
            <w:r w:rsidR="00924BAF">
              <w:rPr>
                <w:rFonts w:cs="Arial"/>
                <w:szCs w:val="24"/>
              </w:rPr>
              <w:t>od Risk Planning Manager,</w:t>
            </w:r>
            <w:r w:rsidR="007B17A2">
              <w:rPr>
                <w:rFonts w:cs="Arial"/>
                <w:szCs w:val="24"/>
              </w:rPr>
              <w:t xml:space="preserve"> the </w:t>
            </w:r>
            <w:r w:rsidR="00040056">
              <w:rPr>
                <w:rFonts w:cs="Arial"/>
                <w:szCs w:val="24"/>
              </w:rPr>
              <w:t xml:space="preserve">Development Delivery </w:t>
            </w:r>
            <w:r w:rsidR="007B17A2">
              <w:rPr>
                <w:rFonts w:cs="Arial"/>
                <w:szCs w:val="24"/>
              </w:rPr>
              <w:t>team and the Living with Water Partnership. This helps</w:t>
            </w:r>
            <w:r w:rsidR="007B17A2" w:rsidRPr="00A04427">
              <w:rPr>
                <w:rFonts w:cs="Arial"/>
                <w:szCs w:val="24"/>
              </w:rPr>
              <w:t xml:space="preserve"> ensure that the Council fulfils its duties as a Lead Local Flood Authority as required in the EU (European Union) Floods Directive, the Land Drainage Act 1991, Flood Risk Regulations 2009</w:t>
            </w:r>
            <w:r w:rsidR="00040056">
              <w:rPr>
                <w:rFonts w:cs="Arial"/>
                <w:szCs w:val="24"/>
              </w:rPr>
              <w:t xml:space="preserve">, </w:t>
            </w:r>
            <w:r w:rsidR="007B17A2" w:rsidRPr="00A04427">
              <w:rPr>
                <w:rFonts w:cs="Arial"/>
                <w:szCs w:val="24"/>
              </w:rPr>
              <w:t>Flood and Water Management Act 2010</w:t>
            </w:r>
            <w:r w:rsidR="00040056">
              <w:rPr>
                <w:rFonts w:cs="Arial"/>
                <w:szCs w:val="24"/>
              </w:rPr>
              <w:t>, and</w:t>
            </w:r>
            <w:r w:rsidR="00040056" w:rsidRPr="00040056">
              <w:rPr>
                <w:rFonts w:cs="Arial"/>
                <w:szCs w:val="24"/>
              </w:rPr>
              <w:t xml:space="preserve"> the Environment Act 2021</w:t>
            </w:r>
            <w:r w:rsidR="007B17A2" w:rsidRPr="00A04427">
              <w:rPr>
                <w:rFonts w:cs="Arial"/>
                <w:szCs w:val="24"/>
              </w:rPr>
              <w:t xml:space="preserve">. </w:t>
            </w:r>
          </w:p>
          <w:p w14:paraId="0014BB42" w14:textId="77777777" w:rsidR="007B17A2" w:rsidRPr="00A04427" w:rsidRDefault="007B17A2" w:rsidP="007B17A2">
            <w:pPr>
              <w:rPr>
                <w:rFonts w:cs="Arial"/>
                <w:szCs w:val="24"/>
              </w:rPr>
            </w:pPr>
          </w:p>
          <w:p w14:paraId="3660834E" w14:textId="77777777" w:rsidR="007B17A2" w:rsidRDefault="007B17A2" w:rsidP="007B17A2">
            <w:pPr>
              <w:rPr>
                <w:rFonts w:cs="Arial"/>
                <w:szCs w:val="24"/>
              </w:rPr>
            </w:pPr>
            <w:r w:rsidRPr="00A04427">
              <w:rPr>
                <w:rFonts w:cs="Arial"/>
                <w:szCs w:val="24"/>
              </w:rPr>
              <w:t xml:space="preserve">The post will entail considerable partnership </w:t>
            </w:r>
            <w:r>
              <w:rPr>
                <w:rFonts w:cs="Arial"/>
                <w:szCs w:val="24"/>
              </w:rPr>
              <w:t>working with the Living with Water Partnership</w:t>
            </w:r>
            <w:r w:rsidRPr="00A04427">
              <w:rPr>
                <w:rFonts w:cs="Arial"/>
                <w:szCs w:val="24"/>
              </w:rPr>
              <w:t xml:space="preserve"> in developing and delivering long term flood</w:t>
            </w:r>
            <w:r>
              <w:rPr>
                <w:rFonts w:cs="Arial"/>
                <w:szCs w:val="24"/>
              </w:rPr>
              <w:t xml:space="preserve"> risk</w:t>
            </w:r>
            <w:r w:rsidRPr="00A04427">
              <w:rPr>
                <w:rFonts w:cs="Arial"/>
                <w:szCs w:val="24"/>
              </w:rPr>
              <w:t xml:space="preserve"> management proposals.</w:t>
            </w:r>
            <w:r>
              <w:rPr>
                <w:rFonts w:cs="Arial"/>
                <w:szCs w:val="24"/>
              </w:rPr>
              <w:t xml:space="preserve">  This includes:</w:t>
            </w:r>
          </w:p>
          <w:p w14:paraId="2F9A273F" w14:textId="77777777" w:rsidR="00040056" w:rsidRPr="00A04427" w:rsidRDefault="00040056" w:rsidP="007B17A2">
            <w:pPr>
              <w:rPr>
                <w:rFonts w:cs="Arial"/>
                <w:szCs w:val="24"/>
              </w:rPr>
            </w:pPr>
          </w:p>
          <w:p w14:paraId="47E0702E" w14:textId="77777777" w:rsidR="007B17A2" w:rsidRPr="007B17A2" w:rsidRDefault="007B17A2" w:rsidP="007B17A2">
            <w:pPr>
              <w:numPr>
                <w:ilvl w:val="0"/>
                <w:numId w:val="9"/>
              </w:numPr>
              <w:rPr>
                <w:rFonts w:cs="Arial"/>
                <w:b/>
              </w:rPr>
            </w:pPr>
            <w:r>
              <w:rPr>
                <w:rFonts w:cs="Arial"/>
              </w:rPr>
              <w:t>Working with communities to promote the principles and aims of the living with Water partnership</w:t>
            </w:r>
            <w:r w:rsidR="00040056">
              <w:rPr>
                <w:rFonts w:cs="Arial"/>
              </w:rPr>
              <w:t>.</w:t>
            </w:r>
          </w:p>
          <w:p w14:paraId="083C7BD1" w14:textId="77777777" w:rsidR="007B17A2" w:rsidRPr="007B17A2" w:rsidRDefault="007B17A2" w:rsidP="007B17A2">
            <w:pPr>
              <w:numPr>
                <w:ilvl w:val="0"/>
                <w:numId w:val="9"/>
              </w:numPr>
              <w:rPr>
                <w:rFonts w:cs="Arial"/>
                <w:b/>
              </w:rPr>
            </w:pPr>
            <w:r>
              <w:rPr>
                <w:rFonts w:cs="Arial"/>
              </w:rPr>
              <w:t xml:space="preserve">Ensuring that the Flood Risk Planning team have joint flood risk data from the Living </w:t>
            </w:r>
            <w:r>
              <w:rPr>
                <w:rFonts w:cs="Arial"/>
              </w:rPr>
              <w:lastRenderedPageBreak/>
              <w:t>with Water Partnership and information in an evidence base which is easily accessed, understood and robust.  Examples of this are the GIS system and electronic filing system on the network.</w:t>
            </w:r>
          </w:p>
          <w:p w14:paraId="1366B202" w14:textId="77777777" w:rsidR="007B17A2" w:rsidRDefault="007B17A2" w:rsidP="007B17A2">
            <w:pPr>
              <w:numPr>
                <w:ilvl w:val="0"/>
                <w:numId w:val="9"/>
              </w:numPr>
              <w:rPr>
                <w:rFonts w:cs="Arial"/>
                <w:szCs w:val="24"/>
              </w:rPr>
            </w:pPr>
            <w:r w:rsidRPr="00A04427">
              <w:rPr>
                <w:rFonts w:cs="Arial"/>
                <w:szCs w:val="24"/>
              </w:rPr>
              <w:t xml:space="preserve">Act as a statutory consultee advising </w:t>
            </w:r>
            <w:r w:rsidR="00924BAF">
              <w:rPr>
                <w:rFonts w:cs="Arial"/>
                <w:szCs w:val="24"/>
              </w:rPr>
              <w:t xml:space="preserve">the </w:t>
            </w:r>
            <w:r w:rsidRPr="00A04427">
              <w:rPr>
                <w:rFonts w:cs="Arial"/>
                <w:szCs w:val="24"/>
              </w:rPr>
              <w:t>Planning Section and developers on flood risk and appropriate Sustainable Drainage Systems (SUDS) in relation to planned development in accordance with the statutory instruments of 15</w:t>
            </w:r>
            <w:r w:rsidRPr="00A04427">
              <w:rPr>
                <w:rFonts w:cs="Arial"/>
                <w:szCs w:val="24"/>
                <w:vertAlign w:val="superscript"/>
              </w:rPr>
              <w:t>th</w:t>
            </w:r>
            <w:r w:rsidRPr="00A04427">
              <w:rPr>
                <w:rFonts w:cs="Arial"/>
                <w:szCs w:val="24"/>
              </w:rPr>
              <w:t xml:space="preserve"> April 2015.</w:t>
            </w:r>
          </w:p>
          <w:p w14:paraId="65C7A93A" w14:textId="77777777" w:rsidR="007B17A2" w:rsidRPr="00FE506E" w:rsidRDefault="007B17A2" w:rsidP="007B17A2">
            <w:pPr>
              <w:numPr>
                <w:ilvl w:val="0"/>
                <w:numId w:val="9"/>
              </w:numPr>
              <w:rPr>
                <w:rFonts w:cs="Arial"/>
                <w:b/>
              </w:rPr>
            </w:pPr>
            <w:r w:rsidRPr="00FE506E">
              <w:rPr>
                <w:rFonts w:cs="Arial"/>
                <w:szCs w:val="24"/>
              </w:rPr>
              <w:t xml:space="preserve">To assist the Flood Risk Manager in the provision of an effective service that will significantly support </w:t>
            </w:r>
            <w:r w:rsidR="00924BAF" w:rsidRPr="00FE506E">
              <w:rPr>
                <w:rFonts w:cs="Arial"/>
                <w:szCs w:val="24"/>
              </w:rPr>
              <w:t xml:space="preserve">the </w:t>
            </w:r>
            <w:r w:rsidRPr="00FE506E">
              <w:rPr>
                <w:rFonts w:cs="Arial"/>
                <w:szCs w:val="24"/>
              </w:rPr>
              <w:t xml:space="preserve">community sustainability through the delivery of efficient and well co –ordinated services which impacts upon the local physical environment. </w:t>
            </w:r>
          </w:p>
          <w:p w14:paraId="37B4003F" w14:textId="77777777" w:rsidR="007234F4" w:rsidRPr="00C45A0F" w:rsidRDefault="007234F4" w:rsidP="007234F4">
            <w:pPr>
              <w:rPr>
                <w:rFonts w:cs="Arial"/>
                <w:b/>
              </w:rPr>
            </w:pPr>
          </w:p>
        </w:tc>
      </w:tr>
    </w:tbl>
    <w:p w14:paraId="5E081BFA"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73932563" w14:textId="77777777" w:rsidTr="007234F4">
        <w:tblPrEx>
          <w:tblCellMar>
            <w:top w:w="0" w:type="dxa"/>
            <w:bottom w:w="0" w:type="dxa"/>
          </w:tblCellMar>
        </w:tblPrEx>
        <w:trPr>
          <w:cantSplit/>
          <w:jc w:val="center"/>
        </w:trPr>
        <w:tc>
          <w:tcPr>
            <w:tcW w:w="10076" w:type="dxa"/>
            <w:gridSpan w:val="2"/>
            <w:tcBorders>
              <w:top w:val="single" w:sz="4" w:space="0" w:color="auto"/>
              <w:bottom w:val="single" w:sz="4" w:space="0" w:color="auto"/>
            </w:tcBorders>
            <w:shd w:val="clear" w:color="auto" w:fill="E0E0E0"/>
          </w:tcPr>
          <w:p w14:paraId="78263F5A" w14:textId="77777777" w:rsidR="007234F4" w:rsidRPr="00C45A0F" w:rsidRDefault="007234F4" w:rsidP="007234F4">
            <w:pPr>
              <w:rPr>
                <w:rFonts w:cs="Arial"/>
                <w:sz w:val="20"/>
              </w:rPr>
            </w:pPr>
            <w:r w:rsidRPr="00C45A0F">
              <w:rPr>
                <w:rFonts w:cs="Arial"/>
                <w:b/>
              </w:rPr>
              <w:t>PRINCIPAL ACCOUNTABILITIES:</w:t>
            </w:r>
          </w:p>
          <w:p w14:paraId="6E59515C"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185387EE"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6F0E479D" w14:textId="77777777" w:rsidR="007234F4" w:rsidRPr="00C45A0F" w:rsidRDefault="007234F4"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11DE4D98" w14:textId="77777777" w:rsidR="007234F4" w:rsidRPr="00C45A0F" w:rsidRDefault="00DA104F" w:rsidP="007234F4">
            <w:pPr>
              <w:rPr>
                <w:rFonts w:cs="Arial"/>
              </w:rPr>
            </w:pPr>
            <w:r>
              <w:rPr>
                <w:rFonts w:cs="Arial"/>
              </w:rPr>
              <w:t xml:space="preserve">Support the Flood Risk Planning Manager in the development of the </w:t>
            </w:r>
            <w:r w:rsidR="00040056">
              <w:rPr>
                <w:rFonts w:cs="Arial"/>
              </w:rPr>
              <w:t>Council’s</w:t>
            </w:r>
            <w:r>
              <w:rPr>
                <w:rFonts w:cs="Arial"/>
              </w:rPr>
              <w:t xml:space="preserve"> flood risk management leadership role through the development and implementation of the Local Flood Risk Management Strategy. </w:t>
            </w:r>
          </w:p>
        </w:tc>
      </w:tr>
      <w:tr w:rsidR="007234F4" w:rsidRPr="00C45A0F" w14:paraId="306424D3"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5792626B" w14:textId="77777777" w:rsidR="007234F4" w:rsidRPr="00C45A0F" w:rsidRDefault="007234F4" w:rsidP="007234F4">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25D67C1D" w14:textId="77777777" w:rsidR="007234F4" w:rsidRPr="00C45A0F" w:rsidRDefault="00515162" w:rsidP="00B24666">
            <w:pPr>
              <w:rPr>
                <w:rFonts w:cs="Arial"/>
              </w:rPr>
            </w:pPr>
            <w:r>
              <w:t>Ensures that the Flood Risk Planning team have an accessible electronic filing system which is robust, straightforward and</w:t>
            </w:r>
            <w:r w:rsidR="00084002">
              <w:t xml:space="preserve"> in-line with GDPR.  Ensure that the flood risk team are invo</w:t>
            </w:r>
            <w:r w:rsidR="00924BAF">
              <w:t xml:space="preserve">lved in keeping this system </w:t>
            </w:r>
            <w:r w:rsidR="00084002">
              <w:t xml:space="preserve">current and maintained.  This includes agreeing a retention period for any letters or information containing personal data, monitoring and implementing policy on data protection. </w:t>
            </w:r>
          </w:p>
        </w:tc>
      </w:tr>
      <w:tr w:rsidR="007234F4" w:rsidRPr="00C45A0F" w14:paraId="1D569E56"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0CE586A7" w14:textId="77777777" w:rsidR="007234F4" w:rsidRPr="00C45A0F" w:rsidRDefault="007234F4" w:rsidP="007234F4">
            <w:pPr>
              <w:rPr>
                <w:rFonts w:cs="Arial"/>
              </w:rPr>
            </w:pPr>
            <w:r w:rsidRPr="00C45A0F">
              <w:rPr>
                <w:rFonts w:cs="Arial"/>
              </w:rPr>
              <w:t>3.</w:t>
            </w:r>
          </w:p>
        </w:tc>
        <w:tc>
          <w:tcPr>
            <w:tcW w:w="9484" w:type="dxa"/>
            <w:tcBorders>
              <w:top w:val="single" w:sz="4" w:space="0" w:color="auto"/>
              <w:left w:val="single" w:sz="4" w:space="0" w:color="auto"/>
              <w:bottom w:val="single" w:sz="4" w:space="0" w:color="auto"/>
            </w:tcBorders>
          </w:tcPr>
          <w:p w14:paraId="5C6B5988" w14:textId="77777777" w:rsidR="007234F4" w:rsidRPr="00C45A0F" w:rsidRDefault="00440683" w:rsidP="00B24666">
            <w:pPr>
              <w:rPr>
                <w:rFonts w:cs="Arial"/>
              </w:rPr>
            </w:pPr>
            <w:r>
              <w:t>Works with the Living wi</w:t>
            </w:r>
            <w:r w:rsidR="00F863F6">
              <w:t>th Water partnership to keep the</w:t>
            </w:r>
            <w:r w:rsidR="00DA104F">
              <w:t xml:space="preserve"> existing and new key flood risk and land use datasets</w:t>
            </w:r>
            <w:r w:rsidR="00924BAF">
              <w:t>,</w:t>
            </w:r>
            <w:r w:rsidR="00DA104F">
              <w:t xml:space="preserve"> and infor</w:t>
            </w:r>
            <w:r w:rsidR="00F863F6">
              <w:t xml:space="preserve">mation systems (including GIS) updated and maintained.  </w:t>
            </w:r>
            <w:r w:rsidR="00C561D7">
              <w:t>Th</w:t>
            </w:r>
            <w:r w:rsidR="00A3782F">
              <w:t>is includes be</w:t>
            </w:r>
            <w:r w:rsidR="00B24666">
              <w:t>ing</w:t>
            </w:r>
            <w:r w:rsidR="00A3782F">
              <w:t xml:space="preserve"> able to produce</w:t>
            </w:r>
            <w:r w:rsidR="00C561D7">
              <w:t xml:space="preserve"> technical GIS</w:t>
            </w:r>
            <w:r w:rsidR="00A3782F">
              <w:t xml:space="preserve"> data to assist in responding to queries. </w:t>
            </w:r>
            <w:r w:rsidR="00C561D7">
              <w:t xml:space="preserve"> </w:t>
            </w:r>
            <w:r w:rsidR="00A3782F">
              <w:t>Reviews to ensure</w:t>
            </w:r>
            <w:r w:rsidR="00F863F6">
              <w:t xml:space="preserve"> information available represents joint integrated flood risk and has been</w:t>
            </w:r>
            <w:r w:rsidR="00DA104F">
              <w:t xml:space="preserve"> quality assur</w:t>
            </w:r>
            <w:r w:rsidR="00F863F6">
              <w:t xml:space="preserve">ed by the relevant partners. </w:t>
            </w:r>
          </w:p>
        </w:tc>
      </w:tr>
      <w:tr w:rsidR="007234F4" w:rsidRPr="00C45A0F" w14:paraId="4D872AF3"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1F04FA3F" w14:textId="77777777" w:rsidR="007234F4" w:rsidRPr="00C45A0F" w:rsidRDefault="007234F4" w:rsidP="007234F4">
            <w:pPr>
              <w:rPr>
                <w:rFonts w:cs="Arial"/>
              </w:rPr>
            </w:pPr>
            <w:r w:rsidRPr="00C45A0F">
              <w:rPr>
                <w:rFonts w:cs="Arial"/>
              </w:rPr>
              <w:t>4.</w:t>
            </w:r>
          </w:p>
        </w:tc>
        <w:tc>
          <w:tcPr>
            <w:tcW w:w="9484" w:type="dxa"/>
            <w:tcBorders>
              <w:top w:val="single" w:sz="4" w:space="0" w:color="auto"/>
              <w:left w:val="single" w:sz="4" w:space="0" w:color="auto"/>
              <w:bottom w:val="single" w:sz="4" w:space="0" w:color="auto"/>
            </w:tcBorders>
          </w:tcPr>
          <w:p w14:paraId="1D0114C9" w14:textId="77777777" w:rsidR="007234F4" w:rsidRPr="00C45A0F" w:rsidRDefault="00D122D1" w:rsidP="00B24666">
            <w:pPr>
              <w:rPr>
                <w:rFonts w:cs="Arial"/>
              </w:rPr>
            </w:pPr>
            <w:r>
              <w:t>Undertakes public participation and consultat</w:t>
            </w:r>
            <w:r w:rsidR="00F863F6">
              <w:t xml:space="preserve">ion to engage and raise awareness of the Living with Water aims and objectives. </w:t>
            </w:r>
            <w:r>
              <w:t xml:space="preserve"> Assists in preparing exhibitions and public and partner consultation events. </w:t>
            </w:r>
            <w:r>
              <w:rPr>
                <w:rFonts w:cs="Arial"/>
                <w:szCs w:val="24"/>
              </w:rPr>
              <w:t>Undertakes prepar</w:t>
            </w:r>
            <w:r w:rsidR="00C561D7">
              <w:rPr>
                <w:rFonts w:cs="Arial"/>
                <w:szCs w:val="24"/>
              </w:rPr>
              <w:t xml:space="preserve">ation of documents and presentation </w:t>
            </w:r>
            <w:r>
              <w:rPr>
                <w:rFonts w:cs="Arial"/>
                <w:szCs w:val="24"/>
              </w:rPr>
              <w:t>material for inclusion in development delivery documentation.  An example of this is o</w:t>
            </w:r>
            <w:r w:rsidR="00F863F6">
              <w:rPr>
                <w:rFonts w:cs="Arial"/>
                <w:szCs w:val="24"/>
              </w:rPr>
              <w:t xml:space="preserve">rganising the Flood Bus events or attending public events to represent the council run by other Living with Water partners. </w:t>
            </w:r>
          </w:p>
        </w:tc>
      </w:tr>
      <w:tr w:rsidR="007234F4" w:rsidRPr="00C45A0F" w14:paraId="558FFC9A"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55879480" w14:textId="77777777" w:rsidR="007234F4" w:rsidRPr="00C45A0F" w:rsidRDefault="007234F4" w:rsidP="007234F4">
            <w:pPr>
              <w:rPr>
                <w:rFonts w:cs="Arial"/>
              </w:rPr>
            </w:pPr>
            <w:r w:rsidRPr="00C45A0F">
              <w:rPr>
                <w:rFonts w:cs="Arial"/>
              </w:rPr>
              <w:t>5.</w:t>
            </w:r>
          </w:p>
        </w:tc>
        <w:tc>
          <w:tcPr>
            <w:tcW w:w="9484" w:type="dxa"/>
            <w:tcBorders>
              <w:top w:val="single" w:sz="4" w:space="0" w:color="auto"/>
              <w:left w:val="single" w:sz="4" w:space="0" w:color="auto"/>
              <w:bottom w:val="single" w:sz="4" w:space="0" w:color="auto"/>
            </w:tcBorders>
          </w:tcPr>
          <w:p w14:paraId="4D58E5BD" w14:textId="77777777" w:rsidR="00F863F6" w:rsidRPr="00A04427" w:rsidRDefault="00D122D1" w:rsidP="00F863F6">
            <w:pPr>
              <w:rPr>
                <w:rFonts w:cs="Arial"/>
                <w:szCs w:val="24"/>
              </w:rPr>
            </w:pPr>
            <w:r>
              <w:rPr>
                <w:rFonts w:cs="Arial"/>
                <w:szCs w:val="24"/>
              </w:rPr>
              <w:t xml:space="preserve">To assist </w:t>
            </w:r>
            <w:r w:rsidR="00924BAF">
              <w:rPr>
                <w:rFonts w:cs="Arial"/>
                <w:szCs w:val="24"/>
              </w:rPr>
              <w:t xml:space="preserve">the Senior Flood Officers </w:t>
            </w:r>
            <w:r>
              <w:rPr>
                <w:rFonts w:cs="Arial"/>
                <w:szCs w:val="24"/>
              </w:rPr>
              <w:t>and Flood Risk Planning Manager in</w:t>
            </w:r>
            <w:r w:rsidR="00F54FD9">
              <w:rPr>
                <w:rFonts w:cs="Arial"/>
                <w:szCs w:val="24"/>
              </w:rPr>
              <w:t xml:space="preserve"> </w:t>
            </w:r>
            <w:r w:rsidR="00F863F6">
              <w:rPr>
                <w:rFonts w:cs="Arial"/>
                <w:szCs w:val="24"/>
              </w:rPr>
              <w:t>c</w:t>
            </w:r>
            <w:r w:rsidR="00F863F6" w:rsidRPr="00A04427">
              <w:rPr>
                <w:rFonts w:cs="Arial"/>
                <w:szCs w:val="24"/>
              </w:rPr>
              <w:t xml:space="preserve">arrying out the land drainage functions of the Council </w:t>
            </w:r>
            <w:r w:rsidR="00F863F6">
              <w:rPr>
                <w:rFonts w:cs="Arial"/>
                <w:szCs w:val="24"/>
              </w:rPr>
              <w:t xml:space="preserve">in line with the Living with Water partners and </w:t>
            </w:r>
            <w:r w:rsidR="00F863F6" w:rsidRPr="00A04427">
              <w:rPr>
                <w:rFonts w:cs="Arial"/>
                <w:szCs w:val="24"/>
              </w:rPr>
              <w:t>under the Land Drainage Act 1991, the Public Health Act 1936, The Water Industry Act 1991, and Kingston upon Hull Act 1984, EU (European Union) Floods Directive, Flood Risk Regulations 2009 and Flood and Water Management Act 2010 in order to:-</w:t>
            </w:r>
          </w:p>
          <w:p w14:paraId="66726B6F" w14:textId="77777777" w:rsidR="00F863F6" w:rsidRPr="00A04427" w:rsidRDefault="00F863F6" w:rsidP="00F863F6">
            <w:pPr>
              <w:rPr>
                <w:rFonts w:cs="Arial"/>
                <w:szCs w:val="24"/>
              </w:rPr>
            </w:pPr>
          </w:p>
          <w:p w14:paraId="4E90711E" w14:textId="77777777" w:rsidR="00F863F6" w:rsidRPr="00B24666" w:rsidRDefault="00F863F6" w:rsidP="00F863F6">
            <w:pPr>
              <w:numPr>
                <w:ilvl w:val="0"/>
                <w:numId w:val="2"/>
              </w:numPr>
              <w:rPr>
                <w:rFonts w:cs="Arial"/>
                <w:szCs w:val="24"/>
              </w:rPr>
            </w:pPr>
            <w:r w:rsidRPr="00B24666">
              <w:rPr>
                <w:rFonts w:cs="Arial"/>
                <w:szCs w:val="24"/>
              </w:rPr>
              <w:t xml:space="preserve">Monitor and enforce under section 39 of the Kingston upon Hull Act 1984, in conjunction with the EA, the maintenance of the statutory flood defence levels by the riparian owners along the length of River Hull within the city boundary and to prevent overtopping and breaching of the defences. </w:t>
            </w:r>
          </w:p>
          <w:p w14:paraId="1650660A" w14:textId="77777777" w:rsidR="00F863F6" w:rsidRPr="00B24666" w:rsidRDefault="00F863F6" w:rsidP="00F863F6">
            <w:pPr>
              <w:numPr>
                <w:ilvl w:val="0"/>
                <w:numId w:val="2"/>
              </w:numPr>
              <w:rPr>
                <w:rFonts w:cs="Arial"/>
                <w:szCs w:val="24"/>
              </w:rPr>
            </w:pPr>
            <w:r w:rsidRPr="00B24666">
              <w:rPr>
                <w:rFonts w:cs="Arial"/>
                <w:szCs w:val="24"/>
              </w:rPr>
              <w:t xml:space="preserve">Work with the Living with Water partners to educate and inform riparian owners and watercourse users of their responsibilities.  </w:t>
            </w:r>
          </w:p>
          <w:p w14:paraId="256754D1" w14:textId="77777777" w:rsidR="00F863F6" w:rsidRPr="00B24666" w:rsidRDefault="00F863F6" w:rsidP="00F863F6">
            <w:pPr>
              <w:numPr>
                <w:ilvl w:val="0"/>
                <w:numId w:val="2"/>
              </w:numPr>
              <w:rPr>
                <w:rFonts w:cs="Arial"/>
                <w:szCs w:val="24"/>
              </w:rPr>
            </w:pPr>
            <w:r w:rsidRPr="00B24666">
              <w:rPr>
                <w:rFonts w:cs="Arial"/>
                <w:szCs w:val="24"/>
              </w:rPr>
              <w:t>Ensure that riparian owners maintain watercourses in an acceptable condition and use permissive power where appropriate and necessary.</w:t>
            </w:r>
          </w:p>
          <w:p w14:paraId="082D9ED6" w14:textId="77777777" w:rsidR="00F863F6" w:rsidRPr="00B24666" w:rsidRDefault="00F863F6" w:rsidP="00F863F6">
            <w:pPr>
              <w:numPr>
                <w:ilvl w:val="0"/>
                <w:numId w:val="2"/>
              </w:numPr>
              <w:rPr>
                <w:rFonts w:cs="Arial"/>
                <w:szCs w:val="24"/>
              </w:rPr>
            </w:pPr>
            <w:r w:rsidRPr="00B24666">
              <w:rPr>
                <w:rFonts w:cs="Arial"/>
                <w:szCs w:val="24"/>
              </w:rPr>
              <w:t>Monitor watercourses, rivers and open water for statutory nuisances and advice environmental health officers on issuing and enforcement of any notices.</w:t>
            </w:r>
          </w:p>
          <w:p w14:paraId="5933211A" w14:textId="77777777" w:rsidR="00F863F6" w:rsidRPr="00B24666" w:rsidRDefault="00F863F6" w:rsidP="00F863F6">
            <w:pPr>
              <w:numPr>
                <w:ilvl w:val="0"/>
                <w:numId w:val="2"/>
              </w:numPr>
              <w:contextualSpacing/>
              <w:rPr>
                <w:rFonts w:cs="Arial"/>
                <w:szCs w:val="24"/>
              </w:rPr>
            </w:pPr>
            <w:r w:rsidRPr="00B24666">
              <w:rPr>
                <w:rFonts w:cs="Arial"/>
                <w:szCs w:val="24"/>
              </w:rPr>
              <w:t xml:space="preserve">Approve or otherwise the culverting of </w:t>
            </w:r>
            <w:r w:rsidR="00040056" w:rsidRPr="00B24666">
              <w:rPr>
                <w:rFonts w:cs="Arial"/>
                <w:szCs w:val="24"/>
              </w:rPr>
              <w:t>watercourses and</w:t>
            </w:r>
            <w:r w:rsidRPr="00B24666">
              <w:rPr>
                <w:rFonts w:cs="Arial"/>
                <w:szCs w:val="24"/>
              </w:rPr>
              <w:t xml:space="preserve"> control the activities of developers where they affect watercourses under the Public Health Act, 1936.</w:t>
            </w:r>
          </w:p>
          <w:p w14:paraId="1989C67A" w14:textId="77777777" w:rsidR="007234F4" w:rsidRPr="00C45A0F" w:rsidRDefault="00F863F6" w:rsidP="00B24666">
            <w:pPr>
              <w:numPr>
                <w:ilvl w:val="0"/>
                <w:numId w:val="2"/>
              </w:numPr>
              <w:rPr>
                <w:rFonts w:cs="Arial"/>
              </w:rPr>
            </w:pPr>
            <w:r w:rsidRPr="00B24666">
              <w:rPr>
                <w:rFonts w:cs="Arial"/>
                <w:szCs w:val="24"/>
              </w:rPr>
              <w:t>Decide when to use the council’s permissive power to serve notices and carry out works in relation to preventing flooding within the city.</w:t>
            </w:r>
          </w:p>
        </w:tc>
      </w:tr>
      <w:tr w:rsidR="00F54FD9" w:rsidRPr="00C45A0F" w14:paraId="3B743E45"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0FDA8853" w14:textId="77777777" w:rsidR="00F54FD9" w:rsidRPr="00C45A0F" w:rsidRDefault="00F54FD9" w:rsidP="007234F4">
            <w:pPr>
              <w:rPr>
                <w:rFonts w:cs="Arial"/>
              </w:rPr>
            </w:pPr>
            <w:r>
              <w:rPr>
                <w:rFonts w:cs="Arial"/>
              </w:rPr>
              <w:lastRenderedPageBreak/>
              <w:t>6.</w:t>
            </w:r>
          </w:p>
        </w:tc>
        <w:tc>
          <w:tcPr>
            <w:tcW w:w="9484" w:type="dxa"/>
            <w:tcBorders>
              <w:top w:val="single" w:sz="4" w:space="0" w:color="auto"/>
              <w:left w:val="single" w:sz="4" w:space="0" w:color="auto"/>
              <w:bottom w:val="single" w:sz="4" w:space="0" w:color="auto"/>
            </w:tcBorders>
          </w:tcPr>
          <w:p w14:paraId="4DAC8C9A" w14:textId="77777777" w:rsidR="00F54FD9" w:rsidRPr="00C937CF" w:rsidRDefault="0031597D" w:rsidP="00F54FD9">
            <w:pPr>
              <w:rPr>
                <w:rFonts w:cs="Arial"/>
              </w:rPr>
            </w:pPr>
            <w:r>
              <w:rPr>
                <w:rFonts w:cs="Arial"/>
              </w:rPr>
              <w:t>A</w:t>
            </w:r>
            <w:r w:rsidR="00924BAF">
              <w:rPr>
                <w:rFonts w:cs="Arial"/>
              </w:rPr>
              <w:t xml:space="preserve">long with the Senior Flood </w:t>
            </w:r>
            <w:r>
              <w:rPr>
                <w:rFonts w:cs="Arial"/>
              </w:rPr>
              <w:t>Officer</w:t>
            </w:r>
            <w:r w:rsidR="00924BAF">
              <w:rPr>
                <w:rFonts w:cs="Arial"/>
              </w:rPr>
              <w:t>s</w:t>
            </w:r>
            <w:r>
              <w:rPr>
                <w:rFonts w:cs="Arial"/>
              </w:rPr>
              <w:t>, p</w:t>
            </w:r>
            <w:r w:rsidR="00F54FD9" w:rsidRPr="00C937CF">
              <w:rPr>
                <w:rFonts w:cs="Arial"/>
              </w:rPr>
              <w:t>rovide expert flood risk management advice as a statutory consu</w:t>
            </w:r>
            <w:r w:rsidR="00924BAF">
              <w:rPr>
                <w:rFonts w:cs="Arial"/>
              </w:rPr>
              <w:t>ltee to the</w:t>
            </w:r>
            <w:r w:rsidR="00F54FD9" w:rsidRPr="00C937CF">
              <w:rPr>
                <w:rFonts w:cs="Arial"/>
              </w:rPr>
              <w:t xml:space="preserve"> Planning Section and developers on flood risk and appropriate surface water drainage in relation to planned development and in particular:-</w:t>
            </w:r>
          </w:p>
          <w:p w14:paraId="6F9ACF7A" w14:textId="77777777" w:rsidR="00F54FD9" w:rsidRPr="00C937CF" w:rsidRDefault="00F54FD9" w:rsidP="00F54FD9">
            <w:pPr>
              <w:rPr>
                <w:rFonts w:cs="Arial"/>
              </w:rPr>
            </w:pPr>
          </w:p>
          <w:p w14:paraId="21166BDD" w14:textId="77777777" w:rsidR="00F54FD9" w:rsidRPr="00C937CF" w:rsidRDefault="00F54FD9" w:rsidP="00F54FD9">
            <w:pPr>
              <w:numPr>
                <w:ilvl w:val="0"/>
                <w:numId w:val="3"/>
              </w:numPr>
              <w:rPr>
                <w:rFonts w:cs="Arial"/>
              </w:rPr>
            </w:pPr>
            <w:r w:rsidRPr="00C937CF">
              <w:rPr>
                <w:rFonts w:cs="Arial"/>
              </w:rPr>
              <w:t>Assist with</w:t>
            </w:r>
            <w:r w:rsidR="00AE4BFB">
              <w:rPr>
                <w:rFonts w:cs="Arial"/>
              </w:rPr>
              <w:t xml:space="preserve"> the implementation of a joint Supplementary Planning Document with the Living with Water partnership. </w:t>
            </w:r>
          </w:p>
          <w:p w14:paraId="7434D087" w14:textId="77777777" w:rsidR="00F54FD9" w:rsidRPr="00C937CF" w:rsidRDefault="00F54FD9" w:rsidP="00F54FD9">
            <w:pPr>
              <w:numPr>
                <w:ilvl w:val="0"/>
                <w:numId w:val="3"/>
              </w:numPr>
              <w:rPr>
                <w:rFonts w:cs="Arial"/>
              </w:rPr>
            </w:pPr>
            <w:r w:rsidRPr="00C937CF">
              <w:rPr>
                <w:rFonts w:cs="Arial"/>
              </w:rPr>
              <w:t>Responding to preliminary enquiries by prospective developers.</w:t>
            </w:r>
          </w:p>
          <w:p w14:paraId="2930C3AE" w14:textId="77777777" w:rsidR="00F54FD9" w:rsidRDefault="00F54FD9" w:rsidP="00F54FD9">
            <w:pPr>
              <w:numPr>
                <w:ilvl w:val="0"/>
                <w:numId w:val="3"/>
              </w:numPr>
              <w:rPr>
                <w:rFonts w:cs="Arial"/>
              </w:rPr>
            </w:pPr>
            <w:r w:rsidRPr="00C937CF">
              <w:rPr>
                <w:rFonts w:cs="Arial"/>
              </w:rPr>
              <w:t>Appraising submitted site</w:t>
            </w:r>
            <w:r>
              <w:rPr>
                <w:rFonts w:cs="Arial"/>
              </w:rPr>
              <w:t xml:space="preserve"> specific Drainage Impact Assessments/Strategies</w:t>
            </w:r>
            <w:r w:rsidRPr="00C937CF">
              <w:rPr>
                <w:rFonts w:cs="Arial"/>
              </w:rPr>
              <w:t xml:space="preserve"> in terms of technical issues in r</w:t>
            </w:r>
            <w:r>
              <w:rPr>
                <w:rFonts w:cs="Arial"/>
              </w:rPr>
              <w:t>elation to surface water.</w:t>
            </w:r>
          </w:p>
          <w:p w14:paraId="4ECFAEC5" w14:textId="77777777" w:rsidR="00084002" w:rsidRPr="00C937CF" w:rsidRDefault="00084002" w:rsidP="00F54FD9">
            <w:pPr>
              <w:numPr>
                <w:ilvl w:val="0"/>
                <w:numId w:val="3"/>
              </w:numPr>
              <w:rPr>
                <w:rFonts w:cs="Arial"/>
              </w:rPr>
            </w:pPr>
            <w:r>
              <w:rPr>
                <w:rFonts w:cs="Arial"/>
              </w:rPr>
              <w:t>Work with planners to check understanding and compliance with guidance</w:t>
            </w:r>
          </w:p>
          <w:p w14:paraId="10709D20" w14:textId="77777777" w:rsidR="00F54FD9" w:rsidRPr="00040056" w:rsidRDefault="00F54FD9" w:rsidP="00B24666">
            <w:pPr>
              <w:numPr>
                <w:ilvl w:val="0"/>
                <w:numId w:val="3"/>
              </w:numPr>
              <w:rPr>
                <w:rFonts w:cs="Arial"/>
                <w:szCs w:val="24"/>
              </w:rPr>
            </w:pPr>
            <w:r w:rsidRPr="00C937CF">
              <w:rPr>
                <w:rFonts w:cs="Arial"/>
              </w:rPr>
              <w:t>Advise on proposing conditions to be attached to planning consents in relation to drainage</w:t>
            </w:r>
            <w:r>
              <w:rPr>
                <w:rFonts w:cs="Arial"/>
              </w:rPr>
              <w:t xml:space="preserve"> and surface water.</w:t>
            </w:r>
            <w:r w:rsidRPr="00C937CF">
              <w:rPr>
                <w:rFonts w:cs="Arial"/>
              </w:rPr>
              <w:t xml:space="preserve">  </w:t>
            </w:r>
          </w:p>
          <w:p w14:paraId="4B489B22" w14:textId="77777777" w:rsidR="00040056" w:rsidRPr="00040056" w:rsidRDefault="00040056" w:rsidP="00040056">
            <w:pPr>
              <w:numPr>
                <w:ilvl w:val="0"/>
                <w:numId w:val="3"/>
              </w:numPr>
              <w:rPr>
                <w:rFonts w:cs="Arial"/>
                <w:szCs w:val="24"/>
              </w:rPr>
            </w:pPr>
            <w:r w:rsidRPr="00040056">
              <w:rPr>
                <w:rFonts w:cs="Arial"/>
                <w:szCs w:val="24"/>
              </w:rPr>
              <w:t xml:space="preserve">Carry out checks on completed developments and add details of </w:t>
            </w:r>
            <w:proofErr w:type="spellStart"/>
            <w:r w:rsidRPr="00040056">
              <w:rPr>
                <w:rFonts w:cs="Arial"/>
                <w:szCs w:val="24"/>
              </w:rPr>
              <w:t>SuDS</w:t>
            </w:r>
            <w:proofErr w:type="spellEnd"/>
            <w:r w:rsidRPr="00040056">
              <w:rPr>
                <w:rFonts w:cs="Arial"/>
                <w:szCs w:val="24"/>
              </w:rPr>
              <w:t xml:space="preserve"> to the Council’s </w:t>
            </w:r>
            <w:proofErr w:type="spellStart"/>
            <w:r w:rsidRPr="00040056">
              <w:rPr>
                <w:rFonts w:cs="Arial"/>
                <w:szCs w:val="24"/>
              </w:rPr>
              <w:t>SuDS</w:t>
            </w:r>
            <w:proofErr w:type="spellEnd"/>
            <w:r w:rsidRPr="00040056">
              <w:rPr>
                <w:rFonts w:cs="Arial"/>
                <w:szCs w:val="24"/>
              </w:rPr>
              <w:t xml:space="preserve"> register, as per Biodiversity net gain in National Planning Policy Framework 2019.</w:t>
            </w:r>
          </w:p>
        </w:tc>
      </w:tr>
      <w:tr w:rsidR="007234F4" w:rsidRPr="00C45A0F" w14:paraId="592391CC"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7585AB83" w14:textId="77777777" w:rsidR="007234F4" w:rsidRPr="00C45A0F" w:rsidRDefault="00F54FD9" w:rsidP="007234F4">
            <w:pPr>
              <w:rPr>
                <w:rFonts w:cs="Arial"/>
              </w:rPr>
            </w:pPr>
            <w:r>
              <w:rPr>
                <w:rFonts w:cs="Arial"/>
              </w:rPr>
              <w:t>7</w:t>
            </w:r>
            <w:r w:rsidR="007234F4" w:rsidRPr="00C45A0F">
              <w:rPr>
                <w:rFonts w:cs="Arial"/>
              </w:rPr>
              <w:t>.</w:t>
            </w:r>
          </w:p>
        </w:tc>
        <w:tc>
          <w:tcPr>
            <w:tcW w:w="9484" w:type="dxa"/>
            <w:tcBorders>
              <w:top w:val="single" w:sz="4" w:space="0" w:color="auto"/>
              <w:left w:val="single" w:sz="4" w:space="0" w:color="auto"/>
              <w:bottom w:val="single" w:sz="4" w:space="0" w:color="auto"/>
            </w:tcBorders>
          </w:tcPr>
          <w:p w14:paraId="2411C79D" w14:textId="77777777" w:rsidR="007234F4" w:rsidRPr="00C45A0F" w:rsidRDefault="00AE4BFB" w:rsidP="00B24666">
            <w:pPr>
              <w:rPr>
                <w:rFonts w:cs="Arial"/>
              </w:rPr>
            </w:pPr>
            <w:r>
              <w:rPr>
                <w:rFonts w:cs="Arial"/>
                <w:szCs w:val="24"/>
              </w:rPr>
              <w:t xml:space="preserve">Lead in monitoring and actioning emails sent to the flood risk management team under the generic email account.  </w:t>
            </w:r>
            <w:r w:rsidR="00815777" w:rsidRPr="00187195">
              <w:rPr>
                <w:rFonts w:cs="Arial"/>
                <w:szCs w:val="24"/>
              </w:rPr>
              <w:t>Assist in the preparat</w:t>
            </w:r>
            <w:r w:rsidR="00815777">
              <w:rPr>
                <w:rFonts w:cs="Arial"/>
                <w:szCs w:val="24"/>
              </w:rPr>
              <w:t>ion and delivery of responses for</w:t>
            </w:r>
            <w:r w:rsidR="00815777" w:rsidRPr="00187195">
              <w:rPr>
                <w:rFonts w:cs="Arial"/>
                <w:szCs w:val="24"/>
              </w:rPr>
              <w:t xml:space="preserve"> flood risk management data and reporting requests from cu</w:t>
            </w:r>
            <w:r w:rsidR="00815777">
              <w:rPr>
                <w:rFonts w:cs="Arial"/>
                <w:szCs w:val="24"/>
              </w:rPr>
              <w:t>stomers, elected members and other</w:t>
            </w:r>
            <w:r w:rsidR="00815777" w:rsidRPr="00187195">
              <w:rPr>
                <w:rFonts w:cs="Arial"/>
                <w:szCs w:val="24"/>
              </w:rPr>
              <w:t xml:space="preserve"> partners</w:t>
            </w:r>
            <w:r>
              <w:rPr>
                <w:rFonts w:cs="Arial"/>
                <w:szCs w:val="24"/>
              </w:rPr>
              <w:t xml:space="preserve">.  </w:t>
            </w:r>
          </w:p>
        </w:tc>
      </w:tr>
      <w:tr w:rsidR="007234F4" w:rsidRPr="00C45A0F" w14:paraId="2009906A"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449D2F0D" w14:textId="77777777" w:rsidR="007234F4" w:rsidRPr="00C45A0F" w:rsidRDefault="00F54FD9" w:rsidP="007234F4">
            <w:pPr>
              <w:rPr>
                <w:rFonts w:cs="Arial"/>
              </w:rPr>
            </w:pPr>
            <w:r>
              <w:rPr>
                <w:rFonts w:cs="Arial"/>
              </w:rPr>
              <w:t>8</w:t>
            </w:r>
            <w:r w:rsidR="007234F4" w:rsidRPr="00C45A0F">
              <w:rPr>
                <w:rFonts w:cs="Arial"/>
              </w:rPr>
              <w:t>.</w:t>
            </w:r>
          </w:p>
        </w:tc>
        <w:tc>
          <w:tcPr>
            <w:tcW w:w="9484" w:type="dxa"/>
            <w:tcBorders>
              <w:top w:val="single" w:sz="4" w:space="0" w:color="auto"/>
              <w:left w:val="single" w:sz="4" w:space="0" w:color="auto"/>
              <w:bottom w:val="single" w:sz="4" w:space="0" w:color="auto"/>
            </w:tcBorders>
          </w:tcPr>
          <w:p w14:paraId="5D22EDCC" w14:textId="77777777" w:rsidR="007234F4" w:rsidRPr="00C45A0F" w:rsidRDefault="00AE4BFB" w:rsidP="00B24666">
            <w:pPr>
              <w:rPr>
                <w:rFonts w:cs="Arial"/>
              </w:rPr>
            </w:pPr>
            <w:r>
              <w:rPr>
                <w:rFonts w:cs="Arial"/>
              </w:rPr>
              <w:t xml:space="preserve">Pursue opportunities to publicise, promote and present on the aims and objectives of </w:t>
            </w:r>
            <w:r w:rsidR="00040056" w:rsidRPr="00040056">
              <w:rPr>
                <w:rFonts w:cs="Arial"/>
              </w:rPr>
              <w:t xml:space="preserve">Hull’s Local Flood Risk Management Strategy and </w:t>
            </w:r>
            <w:r>
              <w:rPr>
                <w:rFonts w:cs="Arial"/>
              </w:rPr>
              <w:t>the Living with Water partnership</w:t>
            </w:r>
            <w:r w:rsidR="00040056">
              <w:rPr>
                <w:rFonts w:cs="Arial"/>
              </w:rPr>
              <w:t xml:space="preserve">, </w:t>
            </w:r>
            <w:r w:rsidR="00040056" w:rsidRPr="00040056">
              <w:rPr>
                <w:rFonts w:cs="Arial"/>
              </w:rPr>
              <w:t>both internally within the Council and externally</w:t>
            </w:r>
            <w:r w:rsidR="00040056">
              <w:rPr>
                <w:rFonts w:cs="Arial"/>
              </w:rPr>
              <w:t xml:space="preserve">. </w:t>
            </w:r>
            <w:r>
              <w:rPr>
                <w:rFonts w:cs="Arial"/>
              </w:rPr>
              <w:t xml:space="preserve"> An example of this could be using the website and social media working with the Senior Flood Risk Management Officer and Hull City Council Comms team.  Monitor the systems and keep them regularly updated. </w:t>
            </w:r>
          </w:p>
        </w:tc>
      </w:tr>
      <w:tr w:rsidR="007234F4" w:rsidRPr="00C45A0F" w14:paraId="571F9B5E"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29F5FC2A" w14:textId="77777777" w:rsidR="007234F4" w:rsidRPr="00C45A0F" w:rsidRDefault="00F54FD9" w:rsidP="007234F4">
            <w:pPr>
              <w:rPr>
                <w:rFonts w:cs="Arial"/>
              </w:rPr>
            </w:pPr>
            <w:r>
              <w:rPr>
                <w:rFonts w:cs="Arial"/>
              </w:rPr>
              <w:t>9</w:t>
            </w:r>
            <w:r w:rsidR="007234F4" w:rsidRPr="00C45A0F">
              <w:rPr>
                <w:rFonts w:cs="Arial"/>
              </w:rPr>
              <w:t>.</w:t>
            </w:r>
          </w:p>
        </w:tc>
        <w:tc>
          <w:tcPr>
            <w:tcW w:w="9484" w:type="dxa"/>
            <w:tcBorders>
              <w:top w:val="single" w:sz="4" w:space="0" w:color="auto"/>
              <w:left w:val="single" w:sz="4" w:space="0" w:color="auto"/>
              <w:bottom w:val="single" w:sz="4" w:space="0" w:color="auto"/>
            </w:tcBorders>
          </w:tcPr>
          <w:p w14:paraId="5CD79FF0" w14:textId="77777777" w:rsidR="007234F4" w:rsidRPr="00C45A0F" w:rsidRDefault="00515162" w:rsidP="00B24666">
            <w:pPr>
              <w:rPr>
                <w:rFonts w:cs="Arial"/>
              </w:rPr>
            </w:pPr>
            <w:r>
              <w:rPr>
                <w:rFonts w:cs="Arial"/>
                <w:szCs w:val="24"/>
              </w:rPr>
              <w:t>Assist</w:t>
            </w:r>
            <w:r>
              <w:rPr>
                <w:rFonts w:cs="Arial"/>
              </w:rPr>
              <w:t xml:space="preserve"> the Living with Water partnership to help in identifying flood mitigation measures such as Aquagreens, property level protection, retrofitting sustainable drainage.  Provide local knowledge and expertise on flood sources, flow paths, capacities and work with partners to look for options to implement schemes.  This involves acting as the link between aspirations of Area Teams/communities/ other council departments and Living with Water and working with the Senior Flood Risk Management officer to seek funding. </w:t>
            </w:r>
          </w:p>
        </w:tc>
      </w:tr>
      <w:tr w:rsidR="007234F4" w:rsidRPr="00C45A0F" w14:paraId="4E6C4BAF"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7298558A" w14:textId="77777777" w:rsidR="007234F4" w:rsidRPr="00C45A0F" w:rsidRDefault="00F54FD9" w:rsidP="007234F4">
            <w:pPr>
              <w:rPr>
                <w:rFonts w:cs="Arial"/>
              </w:rPr>
            </w:pPr>
            <w:r>
              <w:rPr>
                <w:rFonts w:cs="Arial"/>
              </w:rPr>
              <w:t>10</w:t>
            </w:r>
            <w:r w:rsidR="007234F4" w:rsidRPr="00C45A0F">
              <w:rPr>
                <w:rFonts w:cs="Arial"/>
              </w:rPr>
              <w:t>.</w:t>
            </w:r>
          </w:p>
        </w:tc>
        <w:tc>
          <w:tcPr>
            <w:tcW w:w="9484" w:type="dxa"/>
            <w:tcBorders>
              <w:top w:val="single" w:sz="4" w:space="0" w:color="auto"/>
              <w:left w:val="single" w:sz="4" w:space="0" w:color="auto"/>
              <w:bottom w:val="single" w:sz="4" w:space="0" w:color="auto"/>
            </w:tcBorders>
          </w:tcPr>
          <w:p w14:paraId="59167AA7" w14:textId="77777777" w:rsidR="007234F4" w:rsidRPr="00524D70" w:rsidRDefault="00F54FD9" w:rsidP="00B24666">
            <w:pPr>
              <w:rPr>
                <w:rFonts w:cs="Arial"/>
              </w:rPr>
            </w:pPr>
            <w:r w:rsidRPr="00C937CF">
              <w:rPr>
                <w:rFonts w:cs="Arial"/>
              </w:rPr>
              <w:t>Respond to flooding emergences and report on incidents (section 19</w:t>
            </w:r>
            <w:r w:rsidR="008914B6">
              <w:rPr>
                <w:rFonts w:cs="Arial"/>
              </w:rPr>
              <w:t xml:space="preserve"> of the F</w:t>
            </w:r>
            <w:r w:rsidR="000433AE">
              <w:rPr>
                <w:rFonts w:cs="Arial"/>
              </w:rPr>
              <w:t>WMA) giving</w:t>
            </w:r>
            <w:r w:rsidRPr="00C937CF">
              <w:rPr>
                <w:rFonts w:cs="Arial"/>
              </w:rPr>
              <w:t xml:space="preserve"> technical assistance to professional partners.</w:t>
            </w:r>
          </w:p>
        </w:tc>
      </w:tr>
      <w:tr w:rsidR="00F54FD9" w:rsidRPr="00C45A0F" w14:paraId="730F0C44"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2BA04B72" w14:textId="77777777" w:rsidR="00F54FD9" w:rsidRDefault="00F54FD9" w:rsidP="007234F4">
            <w:pPr>
              <w:rPr>
                <w:rFonts w:cs="Arial"/>
              </w:rPr>
            </w:pPr>
            <w:r>
              <w:rPr>
                <w:rFonts w:cs="Arial"/>
              </w:rPr>
              <w:t>11.</w:t>
            </w:r>
          </w:p>
        </w:tc>
        <w:tc>
          <w:tcPr>
            <w:tcW w:w="9484" w:type="dxa"/>
            <w:tcBorders>
              <w:top w:val="single" w:sz="4" w:space="0" w:color="auto"/>
              <w:left w:val="single" w:sz="4" w:space="0" w:color="auto"/>
              <w:bottom w:val="single" w:sz="4" w:space="0" w:color="auto"/>
            </w:tcBorders>
          </w:tcPr>
          <w:p w14:paraId="3F7B2A35" w14:textId="77777777" w:rsidR="00F54FD9" w:rsidRPr="00C937CF" w:rsidRDefault="00F54FD9" w:rsidP="00F54FD9">
            <w:pPr>
              <w:rPr>
                <w:rFonts w:cs="Arial"/>
              </w:rPr>
            </w:pPr>
            <w:r>
              <w:rPr>
                <w:rFonts w:cs="Arial"/>
              </w:rPr>
              <w:t xml:space="preserve">Provide general support to Development Delivery team, in terms of maps, reports, letter writing.  </w:t>
            </w:r>
          </w:p>
        </w:tc>
      </w:tr>
      <w:tr w:rsidR="007234F4" w:rsidRPr="00C45A0F" w14:paraId="1E36AAB6"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235684D1" w14:textId="77777777" w:rsidR="007234F4" w:rsidRPr="00C45A0F" w:rsidRDefault="00F54FD9" w:rsidP="007234F4">
            <w:pPr>
              <w:rPr>
                <w:rFonts w:cs="Arial"/>
              </w:rPr>
            </w:pPr>
            <w:r>
              <w:rPr>
                <w:rFonts w:cs="Arial"/>
              </w:rPr>
              <w:t>12</w:t>
            </w:r>
            <w:r w:rsidR="007234F4" w:rsidRPr="00C45A0F">
              <w:rPr>
                <w:rFonts w:cs="Arial"/>
              </w:rPr>
              <w:t>.</w:t>
            </w:r>
          </w:p>
        </w:tc>
        <w:tc>
          <w:tcPr>
            <w:tcW w:w="9484" w:type="dxa"/>
            <w:tcBorders>
              <w:top w:val="single" w:sz="4" w:space="0" w:color="auto"/>
              <w:left w:val="single" w:sz="4" w:space="0" w:color="auto"/>
              <w:bottom w:val="single" w:sz="4" w:space="0" w:color="auto"/>
            </w:tcBorders>
          </w:tcPr>
          <w:p w14:paraId="4931FFFF" w14:textId="77777777" w:rsidR="00515162" w:rsidRPr="0045132A" w:rsidRDefault="00040056" w:rsidP="00B24666">
            <w:pPr>
              <w:rPr>
                <w:rFonts w:cs="Arial"/>
                <w:szCs w:val="24"/>
              </w:rPr>
            </w:pPr>
            <w:r w:rsidRPr="00040056">
              <w:rPr>
                <w:rFonts w:cs="Arial"/>
                <w:szCs w:val="24"/>
              </w:rPr>
              <w:t>Use the results from the Living with Water baseline survey to build on community groups to raise awareness of local flood risk and work with communities to build resilience using a bottom-up approach to empower local communities to take responsibility of flood resilience.</w:t>
            </w:r>
          </w:p>
        </w:tc>
      </w:tr>
      <w:tr w:rsidR="001F76E1" w:rsidRPr="00C45A0F" w14:paraId="4D236542" w14:textId="77777777" w:rsidTr="007234F4">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323FD020" w14:textId="77777777" w:rsidR="001F76E1" w:rsidRDefault="001F76E1" w:rsidP="007234F4">
            <w:pPr>
              <w:rPr>
                <w:rFonts w:cs="Arial"/>
              </w:rPr>
            </w:pPr>
            <w:r>
              <w:rPr>
                <w:rFonts w:cs="Arial"/>
              </w:rPr>
              <w:t>13.</w:t>
            </w:r>
          </w:p>
        </w:tc>
        <w:tc>
          <w:tcPr>
            <w:tcW w:w="9484" w:type="dxa"/>
            <w:tcBorders>
              <w:top w:val="single" w:sz="4" w:space="0" w:color="auto"/>
              <w:left w:val="single" w:sz="4" w:space="0" w:color="auto"/>
              <w:bottom w:val="single" w:sz="4" w:space="0" w:color="auto"/>
            </w:tcBorders>
          </w:tcPr>
          <w:p w14:paraId="55202474" w14:textId="77777777" w:rsidR="001F76E1" w:rsidRDefault="001F76E1" w:rsidP="007234F4">
            <w:pPr>
              <w:rPr>
                <w:rFonts w:cs="Arial"/>
                <w:szCs w:val="24"/>
              </w:rPr>
            </w:pPr>
            <w:r>
              <w:rPr>
                <w:rFonts w:cs="Arial"/>
                <w:szCs w:val="24"/>
              </w:rPr>
              <w:t xml:space="preserve">Provide the input into any Marine Management Organisation issues and act as the department link providing knowledge and expertise to assist colleagues. </w:t>
            </w:r>
          </w:p>
        </w:tc>
      </w:tr>
      <w:tr w:rsidR="007234F4" w:rsidRPr="00C45A0F" w14:paraId="01ADF3A1" w14:textId="77777777" w:rsidTr="007234F4">
        <w:tblPrEx>
          <w:tblCellMar>
            <w:top w:w="0" w:type="dxa"/>
            <w:bottom w:w="0" w:type="dxa"/>
          </w:tblCellMar>
        </w:tblPrEx>
        <w:trPr>
          <w:cantSplit/>
          <w:jc w:val="center"/>
        </w:trPr>
        <w:tc>
          <w:tcPr>
            <w:tcW w:w="10076" w:type="dxa"/>
            <w:gridSpan w:val="2"/>
            <w:tcBorders>
              <w:top w:val="single" w:sz="4" w:space="0" w:color="auto"/>
            </w:tcBorders>
          </w:tcPr>
          <w:p w14:paraId="61F07D20" w14:textId="77777777" w:rsidR="007234F4" w:rsidRPr="00AC7F9F" w:rsidRDefault="007234F4" w:rsidP="007234F4">
            <w:pPr>
              <w:rPr>
                <w:rFonts w:cs="Arial"/>
                <w:b/>
              </w:rPr>
            </w:pPr>
            <w:r w:rsidRPr="00AC7F9F">
              <w:rPr>
                <w:rFonts w:cs="Arial"/>
                <w:b/>
              </w:rPr>
              <w:t>GENERAL:</w:t>
            </w:r>
          </w:p>
          <w:p w14:paraId="61FD20E5" w14:textId="77777777" w:rsidR="007234F4" w:rsidRDefault="007234F4" w:rsidP="007234F4">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 xml:space="preserve">tholder must be flexible to ensure the operational needs of the Council are met.  This includes the undertaking of duties of a similar nature and responsibility as and when required, throughout the various </w:t>
            </w:r>
            <w:r w:rsidR="00040056" w:rsidRPr="00C45A0F">
              <w:rPr>
                <w:rFonts w:cs="Arial"/>
              </w:rPr>
              <w:t>workplaces</w:t>
            </w:r>
            <w:r w:rsidRPr="00C45A0F">
              <w:rPr>
                <w:rFonts w:cs="Arial"/>
              </w:rPr>
              <w:t xml:space="preserve"> in the Council.</w:t>
            </w:r>
          </w:p>
          <w:p w14:paraId="46E3DD17" w14:textId="77777777" w:rsidR="00515162" w:rsidRDefault="00515162" w:rsidP="007234F4">
            <w:pPr>
              <w:rPr>
                <w:rFonts w:cs="Arial"/>
              </w:rPr>
            </w:pPr>
          </w:p>
          <w:p w14:paraId="2EA58469" w14:textId="77777777" w:rsidR="00515162" w:rsidRPr="00515162" w:rsidRDefault="00515162" w:rsidP="007234F4">
            <w:pPr>
              <w:rPr>
                <w:rFonts w:cs="Arial"/>
                <w:b/>
              </w:rPr>
            </w:pPr>
            <w:r w:rsidRPr="00515162">
              <w:rPr>
                <w:rFonts w:cs="Arial"/>
                <w:b/>
              </w:rPr>
              <w:t>H&amp;S</w:t>
            </w:r>
            <w:r w:rsidR="00040056">
              <w:rPr>
                <w:rFonts w:cs="Arial"/>
                <w:b/>
              </w:rPr>
              <w:t>:</w:t>
            </w:r>
          </w:p>
          <w:p w14:paraId="1ED58DCF" w14:textId="77777777" w:rsidR="00515162" w:rsidRDefault="00515162" w:rsidP="007234F4">
            <w:pPr>
              <w:rPr>
                <w:rFonts w:cs="Arial"/>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 &amp; safety</w:t>
            </w:r>
            <w:r>
              <w:rPr>
                <w:rFonts w:cs="Arial"/>
              </w:rPr>
              <w:t xml:space="preserve"> and that of other employees; additional and more specific responsibilities are </w:t>
            </w:r>
            <w:r>
              <w:rPr>
                <w:rFonts w:cs="Arial"/>
                <w:szCs w:val="24"/>
              </w:rPr>
              <w:t>identified in the Council’s Corporate H&amp;S policy.</w:t>
            </w:r>
          </w:p>
        </w:tc>
      </w:tr>
    </w:tbl>
    <w:p w14:paraId="09680829" w14:textId="77777777" w:rsidR="007234F4" w:rsidRPr="00C45A0F" w:rsidRDefault="007234F4"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14:paraId="6F7B33E3" w14:textId="77777777" w:rsidTr="007234F4">
        <w:tblPrEx>
          <w:tblCellMar>
            <w:top w:w="0" w:type="dxa"/>
            <w:bottom w:w="0" w:type="dxa"/>
          </w:tblCellMar>
        </w:tblPrEx>
        <w:trPr>
          <w:jc w:val="center"/>
        </w:trPr>
        <w:tc>
          <w:tcPr>
            <w:tcW w:w="10183" w:type="dxa"/>
            <w:shd w:val="clear" w:color="auto" w:fill="E0E0E0"/>
          </w:tcPr>
          <w:p w14:paraId="770DC7DD"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66B9583E"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3323B03D" w14:textId="77777777" w:rsidTr="007234F4">
        <w:tblPrEx>
          <w:tblCellMar>
            <w:top w:w="0" w:type="dxa"/>
            <w:bottom w:w="0" w:type="dxa"/>
          </w:tblCellMar>
        </w:tblPrEx>
        <w:trPr>
          <w:jc w:val="center"/>
        </w:trPr>
        <w:tc>
          <w:tcPr>
            <w:tcW w:w="10183" w:type="dxa"/>
            <w:tcBorders>
              <w:bottom w:val="single" w:sz="4" w:space="0" w:color="auto"/>
            </w:tcBorders>
          </w:tcPr>
          <w:p w14:paraId="648284D9" w14:textId="77777777" w:rsidR="007234F4" w:rsidRPr="00C45A0F" w:rsidRDefault="007234F4" w:rsidP="007234F4">
            <w:pPr>
              <w:tabs>
                <w:tab w:val="left" w:pos="543"/>
              </w:tabs>
              <w:rPr>
                <w:rFonts w:cs="Arial"/>
                <w:b/>
              </w:rPr>
            </w:pPr>
            <w:r w:rsidRPr="00C45A0F">
              <w:rPr>
                <w:rFonts w:cs="Arial"/>
                <w:b/>
              </w:rPr>
              <w:t>1.</w:t>
            </w:r>
            <w:r w:rsidRPr="00C45A0F">
              <w:rPr>
                <w:rFonts w:cs="Arial"/>
                <w:b/>
              </w:rPr>
              <w:tab/>
              <w:t>Responsibility for Staff:</w:t>
            </w:r>
          </w:p>
          <w:p w14:paraId="7E2F5C8F" w14:textId="77777777" w:rsidR="007234F4" w:rsidRPr="007D5C5F" w:rsidRDefault="00040056" w:rsidP="007234F4">
            <w:pPr>
              <w:rPr>
                <w:rFonts w:cs="Arial"/>
              </w:rPr>
            </w:pPr>
            <w:r>
              <w:rPr>
                <w:rFonts w:cs="Arial"/>
              </w:rPr>
              <w:t>N</w:t>
            </w:r>
            <w:r w:rsidR="007D5C5F" w:rsidRPr="007D5C5F">
              <w:rPr>
                <w:rFonts w:cs="Arial"/>
              </w:rPr>
              <w:t>one</w:t>
            </w:r>
            <w:r>
              <w:rPr>
                <w:rFonts w:cs="Arial"/>
              </w:rPr>
              <w:t>.</w:t>
            </w:r>
          </w:p>
          <w:p w14:paraId="79FED115" w14:textId="77777777" w:rsidR="007234F4" w:rsidRPr="00C45A0F" w:rsidRDefault="007234F4" w:rsidP="007234F4">
            <w:pPr>
              <w:rPr>
                <w:rFonts w:cs="Arial"/>
                <w:b/>
              </w:rPr>
            </w:pPr>
          </w:p>
          <w:p w14:paraId="3FA80BA3" w14:textId="77777777" w:rsidR="007234F4" w:rsidRDefault="007234F4" w:rsidP="007234F4">
            <w:pPr>
              <w:tabs>
                <w:tab w:val="left" w:pos="561"/>
              </w:tabs>
              <w:rPr>
                <w:rFonts w:cs="Arial"/>
                <w:b/>
              </w:rPr>
            </w:pPr>
            <w:r w:rsidRPr="00C45A0F">
              <w:rPr>
                <w:rFonts w:cs="Arial"/>
                <w:b/>
              </w:rPr>
              <w:t>2.</w:t>
            </w:r>
            <w:r w:rsidRPr="00C45A0F">
              <w:rPr>
                <w:rFonts w:cs="Arial"/>
                <w:b/>
              </w:rPr>
              <w:tab/>
              <w:t>Responsibility for Customers/Clients:</w:t>
            </w:r>
          </w:p>
          <w:p w14:paraId="2CD3538B" w14:textId="77777777" w:rsidR="00084002" w:rsidRPr="00C937CF" w:rsidRDefault="00084002" w:rsidP="00084002">
            <w:pPr>
              <w:rPr>
                <w:rFonts w:cs="Arial"/>
              </w:rPr>
            </w:pPr>
            <w:r w:rsidRPr="00C937CF">
              <w:rPr>
                <w:rFonts w:cs="Arial"/>
              </w:rPr>
              <w:t>In coordination with the Flood Risk Planning Manager the role will have regular contact with a wide range of stakeholders and customers:</w:t>
            </w:r>
          </w:p>
          <w:p w14:paraId="4238C17B" w14:textId="77777777" w:rsidR="00084002" w:rsidRPr="00C937CF" w:rsidRDefault="00084002" w:rsidP="00084002">
            <w:pPr>
              <w:rPr>
                <w:rFonts w:cs="Arial"/>
              </w:rPr>
            </w:pPr>
          </w:p>
          <w:p w14:paraId="16635830" w14:textId="77777777" w:rsidR="007D5C5F" w:rsidRPr="00CC5015" w:rsidRDefault="00084002" w:rsidP="00084002">
            <w:pPr>
              <w:numPr>
                <w:ilvl w:val="0"/>
                <w:numId w:val="4"/>
              </w:numPr>
              <w:tabs>
                <w:tab w:val="left" w:pos="1080"/>
              </w:tabs>
              <w:ind w:hanging="520"/>
            </w:pPr>
            <w:r>
              <w:t>Living with Water Partnership (Yorkshire Water, Environment Agency, East Riding of Yorkshire Council)</w:t>
            </w:r>
          </w:p>
          <w:p w14:paraId="7C3AEE5E" w14:textId="77777777" w:rsidR="007D5C5F" w:rsidRPr="00CC5015" w:rsidRDefault="007D5C5F" w:rsidP="007D5C5F">
            <w:pPr>
              <w:numPr>
                <w:ilvl w:val="0"/>
                <w:numId w:val="4"/>
              </w:numPr>
              <w:tabs>
                <w:tab w:val="left" w:pos="1080"/>
              </w:tabs>
              <w:ind w:hanging="520"/>
            </w:pPr>
            <w:r w:rsidRPr="00CC5015">
              <w:t xml:space="preserve">Elected </w:t>
            </w:r>
            <w:r>
              <w:t>M</w:t>
            </w:r>
            <w:r w:rsidRPr="00CC5015">
              <w:t xml:space="preserve">embers and various committees </w:t>
            </w:r>
          </w:p>
          <w:p w14:paraId="7BD7908B" w14:textId="77777777" w:rsidR="007D5C5F" w:rsidRDefault="007D5C5F" w:rsidP="007D5C5F">
            <w:pPr>
              <w:numPr>
                <w:ilvl w:val="0"/>
                <w:numId w:val="4"/>
              </w:numPr>
              <w:tabs>
                <w:tab w:val="left" w:pos="1080"/>
              </w:tabs>
              <w:ind w:hanging="520"/>
            </w:pPr>
            <w:r w:rsidRPr="00CC5015">
              <w:t>General Public</w:t>
            </w:r>
          </w:p>
          <w:p w14:paraId="17D12334" w14:textId="77777777" w:rsidR="007D5C5F" w:rsidRPr="00CC5015" w:rsidRDefault="007D5C5F" w:rsidP="007D5C5F">
            <w:pPr>
              <w:numPr>
                <w:ilvl w:val="0"/>
                <w:numId w:val="4"/>
              </w:numPr>
              <w:tabs>
                <w:tab w:val="left" w:pos="1080"/>
              </w:tabs>
              <w:ind w:hanging="520"/>
            </w:pPr>
            <w:r w:rsidRPr="00CC5015">
              <w:t xml:space="preserve">Government, </w:t>
            </w:r>
            <w:r>
              <w:t>S</w:t>
            </w:r>
            <w:r w:rsidRPr="00CC5015">
              <w:t xml:space="preserve">tatutory and </w:t>
            </w:r>
            <w:r>
              <w:t>L</w:t>
            </w:r>
            <w:r w:rsidRPr="00CC5015">
              <w:t>egal bodies</w:t>
            </w:r>
          </w:p>
          <w:p w14:paraId="4D403B5C" w14:textId="77777777" w:rsidR="007D5C5F" w:rsidRPr="00CC5015" w:rsidRDefault="007D5C5F" w:rsidP="007D5C5F">
            <w:pPr>
              <w:numPr>
                <w:ilvl w:val="0"/>
                <w:numId w:val="4"/>
              </w:numPr>
              <w:tabs>
                <w:tab w:val="left" w:pos="1080"/>
              </w:tabs>
              <w:ind w:hanging="520"/>
            </w:pPr>
            <w:r>
              <w:t xml:space="preserve">Developers, </w:t>
            </w:r>
            <w:r w:rsidRPr="00CC5015">
              <w:t>Consultants and Contractors</w:t>
            </w:r>
          </w:p>
          <w:p w14:paraId="34321E7A" w14:textId="77777777" w:rsidR="007D5C5F" w:rsidRDefault="007D5C5F" w:rsidP="007D5C5F">
            <w:pPr>
              <w:numPr>
                <w:ilvl w:val="0"/>
                <w:numId w:val="4"/>
              </w:numPr>
              <w:tabs>
                <w:tab w:val="left" w:pos="1080"/>
              </w:tabs>
              <w:ind w:hanging="520"/>
            </w:pPr>
            <w:r w:rsidRPr="00CC5015">
              <w:t>Senior Management</w:t>
            </w:r>
          </w:p>
          <w:p w14:paraId="01C7F0F0" w14:textId="77777777" w:rsidR="007D5C5F" w:rsidRPr="00CC5015" w:rsidRDefault="007D5C5F" w:rsidP="007D5C5F">
            <w:pPr>
              <w:numPr>
                <w:ilvl w:val="0"/>
                <w:numId w:val="4"/>
              </w:numPr>
              <w:tabs>
                <w:tab w:val="left" w:pos="1080"/>
              </w:tabs>
              <w:ind w:hanging="520"/>
            </w:pPr>
            <w:r>
              <w:t>Planning Department and Committee</w:t>
            </w:r>
          </w:p>
          <w:p w14:paraId="6E72C6A8" w14:textId="77777777" w:rsidR="007D5C5F" w:rsidRPr="00CC5015" w:rsidRDefault="007D5C5F" w:rsidP="007D5C5F">
            <w:pPr>
              <w:numPr>
                <w:ilvl w:val="0"/>
                <w:numId w:val="4"/>
              </w:numPr>
              <w:tabs>
                <w:tab w:val="left" w:pos="1080"/>
              </w:tabs>
              <w:ind w:hanging="520"/>
            </w:pPr>
            <w:r w:rsidRPr="00CC5015">
              <w:t>Resident Associations and User groups</w:t>
            </w:r>
          </w:p>
          <w:p w14:paraId="443BFFF6" w14:textId="77777777" w:rsidR="007D5C5F" w:rsidRPr="00CC5015" w:rsidRDefault="007D5C5F" w:rsidP="007D5C5F">
            <w:pPr>
              <w:numPr>
                <w:ilvl w:val="0"/>
                <w:numId w:val="4"/>
              </w:numPr>
              <w:tabs>
                <w:tab w:val="left" w:pos="1080"/>
              </w:tabs>
              <w:ind w:hanging="520"/>
            </w:pPr>
            <w:r w:rsidRPr="00CC5015">
              <w:t xml:space="preserve">Partners and collaborations </w:t>
            </w:r>
            <w:r w:rsidR="00D86213" w:rsidRPr="00CC5015">
              <w:t>e.g.,</w:t>
            </w:r>
            <w:r w:rsidRPr="00CC5015">
              <w:t xml:space="preserve"> Emergency Services</w:t>
            </w:r>
          </w:p>
          <w:p w14:paraId="4CD7648C" w14:textId="77777777" w:rsidR="007D5C5F" w:rsidRDefault="007D5C5F" w:rsidP="007D5C5F">
            <w:pPr>
              <w:numPr>
                <w:ilvl w:val="0"/>
                <w:numId w:val="4"/>
              </w:numPr>
              <w:tabs>
                <w:tab w:val="left" w:pos="1080"/>
              </w:tabs>
              <w:ind w:hanging="520"/>
            </w:pPr>
            <w:r w:rsidRPr="00CC5015">
              <w:t>Best practice and technology groups</w:t>
            </w:r>
          </w:p>
          <w:p w14:paraId="7E392313" w14:textId="77777777" w:rsidR="007D5C5F" w:rsidRPr="00CC5015" w:rsidRDefault="007D5C5F" w:rsidP="007D5C5F">
            <w:pPr>
              <w:numPr>
                <w:ilvl w:val="0"/>
                <w:numId w:val="4"/>
              </w:numPr>
              <w:tabs>
                <w:tab w:val="left" w:pos="1080"/>
              </w:tabs>
              <w:ind w:hanging="520"/>
            </w:pPr>
            <w:r>
              <w:t>Universities</w:t>
            </w:r>
          </w:p>
          <w:p w14:paraId="71039665" w14:textId="77777777" w:rsidR="007D5C5F" w:rsidRPr="00CC5015" w:rsidRDefault="007D5C5F" w:rsidP="007D5C5F">
            <w:pPr>
              <w:numPr>
                <w:ilvl w:val="0"/>
                <w:numId w:val="4"/>
              </w:numPr>
              <w:tabs>
                <w:tab w:val="left" w:pos="1080"/>
              </w:tabs>
              <w:ind w:hanging="520"/>
            </w:pPr>
            <w:r w:rsidRPr="00CC5015">
              <w:t>Other local authorities</w:t>
            </w:r>
          </w:p>
          <w:p w14:paraId="31ADA2B1" w14:textId="77777777" w:rsidR="007D5C5F" w:rsidRPr="00CC5015" w:rsidRDefault="007D5C5F" w:rsidP="007D5C5F">
            <w:pPr>
              <w:numPr>
                <w:ilvl w:val="0"/>
                <w:numId w:val="4"/>
              </w:numPr>
              <w:tabs>
                <w:tab w:val="left" w:pos="1080"/>
              </w:tabs>
              <w:ind w:hanging="520"/>
            </w:pPr>
            <w:r w:rsidRPr="00CC5015">
              <w:t>Streetscene Area Inter</w:t>
            </w:r>
            <w:r>
              <w:t>face Officers / Area Co-ordination Teams</w:t>
            </w:r>
          </w:p>
          <w:p w14:paraId="6D473FD5" w14:textId="77777777" w:rsidR="007D5C5F" w:rsidRDefault="007D5C5F" w:rsidP="007D5C5F">
            <w:pPr>
              <w:tabs>
                <w:tab w:val="left" w:pos="561"/>
              </w:tabs>
              <w:rPr>
                <w:rFonts w:cs="Arial"/>
                <w:b/>
              </w:rPr>
            </w:pPr>
          </w:p>
          <w:p w14:paraId="6168BEEB" w14:textId="77777777" w:rsidR="007234F4" w:rsidRDefault="007234F4" w:rsidP="007234F4">
            <w:pPr>
              <w:tabs>
                <w:tab w:val="left" w:pos="561"/>
              </w:tabs>
              <w:rPr>
                <w:rFonts w:cs="Arial"/>
                <w:b/>
              </w:rPr>
            </w:pPr>
            <w:r w:rsidRPr="00C45A0F">
              <w:rPr>
                <w:rFonts w:cs="Arial"/>
                <w:b/>
              </w:rPr>
              <w:t>3.</w:t>
            </w:r>
            <w:r w:rsidRPr="00C45A0F">
              <w:rPr>
                <w:rFonts w:cs="Arial"/>
                <w:b/>
              </w:rPr>
              <w:tab/>
              <w:t>Responsibility for Budgets:</w:t>
            </w:r>
          </w:p>
          <w:p w14:paraId="0A7136FC" w14:textId="77777777" w:rsidR="007D5C5F" w:rsidRPr="007D5C5F" w:rsidRDefault="00D86213" w:rsidP="007234F4">
            <w:pPr>
              <w:tabs>
                <w:tab w:val="left" w:pos="561"/>
              </w:tabs>
              <w:rPr>
                <w:rFonts w:cs="Arial"/>
              </w:rPr>
            </w:pPr>
            <w:r>
              <w:rPr>
                <w:rFonts w:cs="Arial"/>
              </w:rPr>
              <w:t>N</w:t>
            </w:r>
            <w:r w:rsidR="007D5C5F" w:rsidRPr="007D5C5F">
              <w:rPr>
                <w:rFonts w:cs="Arial"/>
              </w:rPr>
              <w:t>one</w:t>
            </w:r>
            <w:r>
              <w:rPr>
                <w:rFonts w:cs="Arial"/>
              </w:rPr>
              <w:t>.</w:t>
            </w:r>
          </w:p>
          <w:p w14:paraId="34570D75" w14:textId="77777777" w:rsidR="007234F4" w:rsidRPr="00C45A0F" w:rsidRDefault="007234F4" w:rsidP="007234F4">
            <w:pPr>
              <w:rPr>
                <w:rFonts w:cs="Arial"/>
                <w:b/>
              </w:rPr>
            </w:pPr>
          </w:p>
          <w:p w14:paraId="0AAC05EB" w14:textId="77777777" w:rsidR="007234F4" w:rsidRDefault="007234F4" w:rsidP="007234F4">
            <w:pPr>
              <w:tabs>
                <w:tab w:val="left" w:pos="561"/>
              </w:tabs>
              <w:rPr>
                <w:rFonts w:cs="Arial"/>
                <w:b/>
              </w:rPr>
            </w:pPr>
            <w:r w:rsidRPr="00C45A0F">
              <w:rPr>
                <w:rFonts w:cs="Arial"/>
                <w:b/>
              </w:rPr>
              <w:t>4.</w:t>
            </w:r>
            <w:r w:rsidRPr="00C45A0F">
              <w:rPr>
                <w:rFonts w:cs="Arial"/>
                <w:b/>
              </w:rPr>
              <w:tab/>
              <w:t>Responsibility for Physical Resources:</w:t>
            </w:r>
          </w:p>
          <w:p w14:paraId="046BB5A2" w14:textId="77777777" w:rsidR="007234F4" w:rsidRPr="00C45A0F" w:rsidRDefault="007D5C5F" w:rsidP="00B24666">
            <w:pPr>
              <w:rPr>
                <w:rFonts w:cs="Arial"/>
              </w:rPr>
            </w:pPr>
            <w:r>
              <w:t>The post-holder is responsible for the quality of the data held in relation to the work area on the planning database, GIS and relevant parts of the website, to varying degrees, often dealing with complex and sensitive data</w:t>
            </w:r>
            <w:r w:rsidR="00D86213">
              <w:t>.</w:t>
            </w:r>
          </w:p>
        </w:tc>
      </w:tr>
      <w:tr w:rsidR="007234F4" w:rsidRPr="00C45A0F" w14:paraId="2E57264F" w14:textId="77777777" w:rsidTr="007234F4">
        <w:tblPrEx>
          <w:tblCellMar>
            <w:top w:w="0" w:type="dxa"/>
            <w:bottom w:w="0" w:type="dxa"/>
          </w:tblCellMar>
        </w:tblPrEx>
        <w:trPr>
          <w:jc w:val="center"/>
        </w:trPr>
        <w:tc>
          <w:tcPr>
            <w:tcW w:w="10183" w:type="dxa"/>
            <w:shd w:val="clear" w:color="auto" w:fill="E0E0E0"/>
          </w:tcPr>
          <w:p w14:paraId="7B2CEA53" w14:textId="77777777" w:rsidR="007234F4" w:rsidRDefault="007234F4" w:rsidP="007234F4">
            <w:pPr>
              <w:rPr>
                <w:rFonts w:cs="Arial"/>
                <w:b/>
              </w:rPr>
            </w:pPr>
            <w:r w:rsidRPr="00C45A0F">
              <w:rPr>
                <w:rFonts w:cs="Arial"/>
                <w:b/>
              </w:rPr>
              <w:t>WORKING RELATIONSHIPS:</w:t>
            </w:r>
          </w:p>
          <w:p w14:paraId="05266E03"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0D7433FD" w14:textId="77777777" w:rsidTr="007234F4">
        <w:tblPrEx>
          <w:tblCellMar>
            <w:top w:w="0" w:type="dxa"/>
            <w:bottom w:w="0" w:type="dxa"/>
          </w:tblCellMar>
        </w:tblPrEx>
        <w:trPr>
          <w:jc w:val="center"/>
        </w:trPr>
        <w:tc>
          <w:tcPr>
            <w:tcW w:w="10183" w:type="dxa"/>
          </w:tcPr>
          <w:p w14:paraId="60656789" w14:textId="77777777" w:rsidR="007234F4" w:rsidRDefault="007234F4" w:rsidP="00C845E6">
            <w:pPr>
              <w:numPr>
                <w:ilvl w:val="0"/>
                <w:numId w:val="5"/>
              </w:numPr>
              <w:tabs>
                <w:tab w:val="left" w:pos="567"/>
              </w:tabs>
              <w:rPr>
                <w:rFonts w:cs="Arial"/>
                <w:b/>
              </w:rPr>
            </w:pPr>
            <w:r w:rsidRPr="00C45A0F">
              <w:rPr>
                <w:rFonts w:cs="Arial"/>
                <w:b/>
              </w:rPr>
              <w:t>Within Service Area/Section:</w:t>
            </w:r>
          </w:p>
          <w:p w14:paraId="2D41CD82" w14:textId="77777777" w:rsidR="00C845E6" w:rsidRDefault="00C845E6" w:rsidP="00C845E6">
            <w:r>
              <w:t xml:space="preserve">The broad work programme is agreed with the Flood Risk Planning Manager. </w:t>
            </w:r>
          </w:p>
          <w:p w14:paraId="5075CCCB" w14:textId="77777777" w:rsidR="00C845E6" w:rsidRDefault="00C845E6" w:rsidP="00C845E6"/>
          <w:p w14:paraId="523E560C" w14:textId="77777777" w:rsidR="00C845E6" w:rsidRDefault="00C845E6" w:rsidP="00C845E6">
            <w:r>
              <w:t xml:space="preserve">Within that framework, the post holder, will on </w:t>
            </w:r>
            <w:r w:rsidRPr="00020E8E">
              <w:t>their own</w:t>
            </w:r>
            <w:r>
              <w:rPr>
                <w:b/>
              </w:rPr>
              <w:t xml:space="preserve"> </w:t>
            </w:r>
            <w:r w:rsidRPr="00020E8E">
              <w:t>authority</w:t>
            </w:r>
            <w:r>
              <w:t>, have responsibility for:</w:t>
            </w:r>
          </w:p>
          <w:p w14:paraId="3C77DD15" w14:textId="77777777" w:rsidR="00C845E6" w:rsidRDefault="00C845E6" w:rsidP="00C845E6">
            <w:pPr>
              <w:numPr>
                <w:ilvl w:val="0"/>
                <w:numId w:val="8"/>
              </w:numPr>
              <w:tabs>
                <w:tab w:val="num" w:pos="426"/>
              </w:tabs>
            </w:pPr>
            <w:r>
              <w:t>Organising, developing and maintaining their own workload on a daily basis to meet given deadlines</w:t>
            </w:r>
          </w:p>
          <w:p w14:paraId="5D69367C" w14:textId="77777777" w:rsidR="00C845E6" w:rsidRDefault="00C845E6" w:rsidP="00C845E6">
            <w:pPr>
              <w:numPr>
                <w:ilvl w:val="0"/>
                <w:numId w:val="8"/>
              </w:numPr>
              <w:tabs>
                <w:tab w:val="num" w:pos="426"/>
                <w:tab w:val="num" w:pos="505"/>
              </w:tabs>
            </w:pPr>
            <w:r>
              <w:t xml:space="preserve">   Exercising judgement in preparing, monitoring and reviewing agreed development delivery and flood risk plans and datasets</w:t>
            </w:r>
          </w:p>
          <w:p w14:paraId="285C144E" w14:textId="77777777" w:rsidR="00C845E6" w:rsidRDefault="00C845E6" w:rsidP="00C845E6">
            <w:pPr>
              <w:numPr>
                <w:ilvl w:val="0"/>
                <w:numId w:val="8"/>
              </w:numPr>
              <w:tabs>
                <w:tab w:val="left" w:pos="567"/>
              </w:tabs>
            </w:pPr>
            <w:r>
              <w:t xml:space="preserve">  Responding to and dealing with ad hoc queries</w:t>
            </w:r>
          </w:p>
          <w:p w14:paraId="6F83C555" w14:textId="77777777" w:rsidR="00C845E6" w:rsidRDefault="00C845E6" w:rsidP="00C845E6">
            <w:pPr>
              <w:numPr>
                <w:ilvl w:val="0"/>
                <w:numId w:val="8"/>
              </w:numPr>
              <w:tabs>
                <w:tab w:val="num" w:pos="426"/>
              </w:tabs>
            </w:pPr>
            <w:r>
              <w:t>Preparation and development of original pieces of work and content</w:t>
            </w:r>
          </w:p>
          <w:p w14:paraId="2D363548" w14:textId="77777777" w:rsidR="00C845E6" w:rsidRDefault="00C845E6" w:rsidP="00C845E6">
            <w:pPr>
              <w:numPr>
                <w:ilvl w:val="0"/>
                <w:numId w:val="8"/>
              </w:numPr>
              <w:tabs>
                <w:tab w:val="num" w:pos="426"/>
              </w:tabs>
            </w:pPr>
            <w:r>
              <w:t>Making recommendations on approaches and techniques to be adopted</w:t>
            </w:r>
          </w:p>
          <w:p w14:paraId="13A6D81C" w14:textId="77777777" w:rsidR="00C845E6" w:rsidRDefault="00C845E6" w:rsidP="00C845E6">
            <w:pPr>
              <w:numPr>
                <w:ilvl w:val="0"/>
                <w:numId w:val="8"/>
              </w:numPr>
              <w:tabs>
                <w:tab w:val="num" w:pos="426"/>
              </w:tabs>
            </w:pPr>
            <w:r>
              <w:t>Organising the necessary systems for managing and administering the teams work processes</w:t>
            </w:r>
          </w:p>
          <w:p w14:paraId="02BD728F" w14:textId="77777777" w:rsidR="00C845E6" w:rsidRDefault="00C845E6" w:rsidP="00C845E6">
            <w:pPr>
              <w:numPr>
                <w:ilvl w:val="0"/>
                <w:numId w:val="8"/>
              </w:numPr>
              <w:tabs>
                <w:tab w:val="num" w:pos="426"/>
              </w:tabs>
            </w:pPr>
            <w:r>
              <w:t>More independence in determining the priority of the work to be conducted</w:t>
            </w:r>
          </w:p>
          <w:p w14:paraId="38E076E5" w14:textId="77777777" w:rsidR="00C845E6" w:rsidRDefault="00C845E6" w:rsidP="00C845E6">
            <w:pPr>
              <w:numPr>
                <w:ilvl w:val="0"/>
                <w:numId w:val="8"/>
              </w:numPr>
              <w:tabs>
                <w:tab w:val="num" w:pos="426"/>
              </w:tabs>
            </w:pPr>
            <w:r>
              <w:t>Less supervision in determining the work programme and methods involved in undertaking tasks</w:t>
            </w:r>
          </w:p>
          <w:p w14:paraId="163E09B6" w14:textId="77777777" w:rsidR="007234F4" w:rsidRPr="00C45A0F" w:rsidRDefault="007234F4" w:rsidP="007234F4">
            <w:pPr>
              <w:rPr>
                <w:rFonts w:cs="Arial"/>
                <w:b/>
              </w:rPr>
            </w:pPr>
          </w:p>
          <w:p w14:paraId="65073F6A" w14:textId="77777777" w:rsidR="007234F4" w:rsidRPr="00C45A0F" w:rsidRDefault="007234F4" w:rsidP="008C5043">
            <w:pPr>
              <w:numPr>
                <w:ilvl w:val="0"/>
                <w:numId w:val="5"/>
              </w:numPr>
              <w:tabs>
                <w:tab w:val="left" w:pos="561"/>
              </w:tabs>
              <w:rPr>
                <w:rFonts w:cs="Arial"/>
                <w:b/>
              </w:rPr>
            </w:pPr>
            <w:r>
              <w:rPr>
                <w:rFonts w:cs="Arial"/>
                <w:b/>
              </w:rPr>
              <w:t xml:space="preserve">With Any Other </w:t>
            </w:r>
            <w:r w:rsidRPr="00C45A0F">
              <w:rPr>
                <w:rFonts w:cs="Arial"/>
                <w:b/>
              </w:rPr>
              <w:t>Council Areas</w:t>
            </w:r>
            <w:r w:rsidR="00D86213">
              <w:rPr>
                <w:rFonts w:cs="Arial"/>
                <w:b/>
              </w:rPr>
              <w:t>:</w:t>
            </w:r>
          </w:p>
          <w:p w14:paraId="6218BD77" w14:textId="77777777" w:rsidR="00C845E6" w:rsidRDefault="00C845E6" w:rsidP="00C845E6">
            <w:pPr>
              <w:tabs>
                <w:tab w:val="left" w:pos="561"/>
              </w:tabs>
            </w:pPr>
            <w:r>
              <w:t>With other service areas and Elected Members – for the purposes of sharing / obtaining / supporting information and generating dialogue, leading to developing strategy and policy; to develop multi-disciplinary team/project working</w:t>
            </w:r>
            <w:r w:rsidR="00D86213">
              <w:t>.</w:t>
            </w:r>
          </w:p>
          <w:p w14:paraId="6A297703" w14:textId="77777777" w:rsidR="00D86213" w:rsidRDefault="00D86213" w:rsidP="00C845E6">
            <w:pPr>
              <w:tabs>
                <w:tab w:val="left" w:pos="561"/>
              </w:tabs>
            </w:pPr>
          </w:p>
          <w:p w14:paraId="53C7A6CC" w14:textId="77777777" w:rsidR="00D86213" w:rsidRDefault="00D86213" w:rsidP="00C845E6">
            <w:pPr>
              <w:tabs>
                <w:tab w:val="left" w:pos="561"/>
              </w:tabs>
            </w:pPr>
            <w:r w:rsidRPr="00D86213">
              <w:t>Support the Living with Water Partnership by linking up with different service areas, such as highways and major projects, to integrate flood risk schemes with planned works to ensure flood resilience is built into new designs from the beginning, especially in relation to the Blue-Green plan.</w:t>
            </w:r>
          </w:p>
          <w:p w14:paraId="2D56D1DA" w14:textId="77777777" w:rsidR="00B24666" w:rsidRPr="00C45A0F" w:rsidRDefault="00B24666" w:rsidP="007234F4">
            <w:pPr>
              <w:tabs>
                <w:tab w:val="left" w:pos="561"/>
              </w:tabs>
              <w:rPr>
                <w:rFonts w:cs="Arial"/>
                <w:b/>
              </w:rPr>
            </w:pPr>
          </w:p>
          <w:p w14:paraId="76BD67B1" w14:textId="77777777" w:rsidR="007234F4" w:rsidRDefault="007234F4" w:rsidP="008C5043">
            <w:pPr>
              <w:numPr>
                <w:ilvl w:val="0"/>
                <w:numId w:val="5"/>
              </w:numPr>
              <w:tabs>
                <w:tab w:val="left" w:pos="561"/>
              </w:tabs>
              <w:rPr>
                <w:rFonts w:cs="Arial"/>
                <w:b/>
              </w:rPr>
            </w:pPr>
            <w:r>
              <w:rPr>
                <w:rFonts w:cs="Arial"/>
                <w:b/>
              </w:rPr>
              <w:t>With External Bodies to the</w:t>
            </w:r>
            <w:r w:rsidRPr="00C45A0F">
              <w:rPr>
                <w:rFonts w:cs="Arial"/>
                <w:b/>
              </w:rPr>
              <w:t xml:space="preserve"> Council</w:t>
            </w:r>
            <w:r w:rsidR="00D86213">
              <w:rPr>
                <w:rFonts w:cs="Arial"/>
                <w:b/>
              </w:rPr>
              <w:t>:</w:t>
            </w:r>
          </w:p>
          <w:p w14:paraId="5B3FE6C9" w14:textId="77777777" w:rsidR="008C5043" w:rsidRDefault="008C5043" w:rsidP="008C5043">
            <w:pPr>
              <w:tabs>
                <w:tab w:val="left" w:pos="561"/>
              </w:tabs>
            </w:pPr>
            <w:r>
              <w:t>East Riding of Yorkshire Council officers and Elected Members, North and North East Lincolnshire Councils, LEP, DCLG public bodies/utility services, special interest groups, voluntary organisations, community groups and general public – to provide and obtain information and opinions to deliver development delivery policy outputs</w:t>
            </w:r>
          </w:p>
          <w:p w14:paraId="3D85A607" w14:textId="77777777" w:rsidR="008C5043" w:rsidRDefault="008C5043" w:rsidP="008C5043">
            <w:pPr>
              <w:tabs>
                <w:tab w:val="left" w:pos="561"/>
              </w:tabs>
              <w:ind w:left="426"/>
            </w:pPr>
          </w:p>
          <w:p w14:paraId="4B3F41CB" w14:textId="77777777" w:rsidR="008C5043" w:rsidRDefault="008C5043" w:rsidP="008C5043">
            <w:r w:rsidRPr="009F3CB4">
              <w:rPr>
                <w:rFonts w:cs="Arial"/>
              </w:rPr>
              <w:t xml:space="preserve">Consultants </w:t>
            </w:r>
            <w:r>
              <w:rPr>
                <w:rFonts w:cs="Arial"/>
              </w:rPr>
              <w:t xml:space="preserve">– </w:t>
            </w:r>
            <w:r>
              <w:t xml:space="preserve">Contribute to the preparation of briefs for external consultants and tender documents to appoint external consultants. Contribute to project </w:t>
            </w:r>
            <w:r w:rsidR="001F76E1">
              <w:t>team’s</w:t>
            </w:r>
            <w:r>
              <w:t xml:space="preserve"> work to deliver all projects commissioned via this or similar methods.</w:t>
            </w:r>
          </w:p>
          <w:p w14:paraId="54CBEE20" w14:textId="77777777" w:rsidR="008C5043" w:rsidRDefault="008C5043" w:rsidP="008C5043"/>
          <w:p w14:paraId="2E7B1240" w14:textId="77777777" w:rsidR="007234F4" w:rsidRDefault="008C5043" w:rsidP="00B24666">
            <w:r w:rsidRPr="009F3CB4">
              <w:t>DEFRA , Environment Agency</w:t>
            </w:r>
            <w:r>
              <w:t>, Yorkshire Water Services</w:t>
            </w:r>
            <w:r w:rsidRPr="009F3CB4">
              <w:t>, Other Local Authorities, Associated Brit</w:t>
            </w:r>
            <w:r>
              <w:t xml:space="preserve">ish Ports and British Waterways </w:t>
            </w:r>
            <w:r w:rsidRPr="009F3CB4">
              <w:t>and Internal Drainage Boards</w:t>
            </w:r>
            <w:r>
              <w:t xml:space="preserve"> - working in partnership to support the production of feasibility studies, schemes for drainage and flood risk management and to comment on consultation documents and draft studies.</w:t>
            </w:r>
          </w:p>
          <w:p w14:paraId="4277E5CF" w14:textId="77777777" w:rsidR="00D86213" w:rsidRDefault="00D86213" w:rsidP="00B24666"/>
          <w:p w14:paraId="0CB817C2" w14:textId="77777777" w:rsidR="00D86213" w:rsidRPr="00D86213" w:rsidRDefault="00D86213" w:rsidP="00B24666">
            <w:pPr>
              <w:rPr>
                <w:rFonts w:cs="Arial"/>
                <w:bCs/>
              </w:rPr>
            </w:pPr>
            <w:r w:rsidRPr="00D86213">
              <w:rPr>
                <w:rFonts w:cs="Arial"/>
                <w:bCs/>
              </w:rPr>
              <w:t xml:space="preserve">Research– </w:t>
            </w:r>
            <w:r>
              <w:rPr>
                <w:rFonts w:cs="Arial"/>
                <w:bCs/>
              </w:rPr>
              <w:t>S</w:t>
            </w:r>
            <w:r w:rsidRPr="00D86213">
              <w:rPr>
                <w:rFonts w:cs="Arial"/>
                <w:bCs/>
              </w:rPr>
              <w:t>upport research project, especially through the Energy and Environment Institute at the University of Hull, by providing data and local knowledge and stakeholder needs so that research can be put into practise on a local level.</w:t>
            </w:r>
          </w:p>
        </w:tc>
      </w:tr>
    </w:tbl>
    <w:p w14:paraId="3DFB2177" w14:textId="77777777" w:rsidR="007234F4" w:rsidRDefault="007234F4" w:rsidP="007234F4">
      <w:pPr>
        <w:rPr>
          <w:rFonts w:cs="Arial"/>
        </w:rPr>
        <w:sectPr w:rsidR="007234F4" w:rsidSect="007234F4">
          <w:pgSz w:w="11907" w:h="16834" w:code="9"/>
          <w:pgMar w:top="680" w:right="737" w:bottom="720" w:left="720" w:header="720" w:footer="720" w:gutter="0"/>
          <w:cols w:space="720"/>
        </w:sectPr>
      </w:pPr>
    </w:p>
    <w:tbl>
      <w:tblPr>
        <w:tblW w:w="10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35"/>
      </w:tblGrid>
      <w:tr w:rsidR="007B3EAE" w14:paraId="320413DF" w14:textId="77777777" w:rsidTr="007B3EAE">
        <w:trPr>
          <w:jc w:val="center"/>
        </w:trPr>
        <w:tc>
          <w:tcPr>
            <w:tcW w:w="10335" w:type="dxa"/>
            <w:tcBorders>
              <w:top w:val="single" w:sz="4" w:space="0" w:color="auto"/>
              <w:left w:val="single" w:sz="4" w:space="0" w:color="auto"/>
              <w:bottom w:val="single" w:sz="4" w:space="0" w:color="auto"/>
              <w:right w:val="single" w:sz="4" w:space="0" w:color="auto"/>
            </w:tcBorders>
            <w:shd w:val="clear" w:color="auto" w:fill="E0E0E0"/>
          </w:tcPr>
          <w:p w14:paraId="663FA0AE" w14:textId="77777777" w:rsidR="007B3EAE" w:rsidRPr="007B3EAE" w:rsidRDefault="007B3EAE">
            <w:pPr>
              <w:rPr>
                <w:rFonts w:cs="Arial"/>
                <w:b/>
              </w:rPr>
            </w:pPr>
            <w:r>
              <w:rPr>
                <w:rFonts w:cs="Arial"/>
                <w:b/>
              </w:rPr>
              <w:t>ORGANISATION CHART: Please Provide Job Titles and Grades</w:t>
            </w:r>
          </w:p>
        </w:tc>
      </w:tr>
      <w:tr w:rsidR="007B3EAE" w14:paraId="72D78111" w14:textId="77777777" w:rsidTr="007B3EAE">
        <w:trPr>
          <w:trHeight w:val="6482"/>
          <w:jc w:val="center"/>
        </w:trPr>
        <w:tc>
          <w:tcPr>
            <w:tcW w:w="10335" w:type="dxa"/>
            <w:tcBorders>
              <w:top w:val="single" w:sz="4" w:space="0" w:color="auto"/>
              <w:left w:val="single" w:sz="4" w:space="0" w:color="auto"/>
              <w:bottom w:val="single" w:sz="4" w:space="0" w:color="auto"/>
              <w:right w:val="single" w:sz="4" w:space="0" w:color="auto"/>
            </w:tcBorders>
          </w:tcPr>
          <w:p w14:paraId="617B11A0" w14:textId="77777777" w:rsidR="007B3EAE" w:rsidRDefault="007B3EAE">
            <w:pPr>
              <w:rPr>
                <w:rFonts w:cs="Arial"/>
                <w:b/>
              </w:rPr>
            </w:pPr>
          </w:p>
          <w:tbl>
            <w:tblPr>
              <w:tblW w:w="0" w:type="auto"/>
              <w:jc w:val="center"/>
              <w:tblLayout w:type="fixed"/>
              <w:tblLook w:val="01E0" w:firstRow="1" w:lastRow="1" w:firstColumn="1" w:lastColumn="1" w:noHBand="0" w:noVBand="0"/>
            </w:tblPr>
            <w:tblGrid>
              <w:gridCol w:w="3286"/>
              <w:gridCol w:w="567"/>
              <w:gridCol w:w="3849"/>
            </w:tblGrid>
            <w:tr w:rsidR="007B3EAE" w14:paraId="3CF42C92" w14:textId="77777777" w:rsidTr="006E404B">
              <w:trPr>
                <w:jc w:val="center"/>
              </w:trPr>
              <w:tc>
                <w:tcPr>
                  <w:tcW w:w="3286" w:type="dxa"/>
                </w:tcPr>
                <w:p w14:paraId="49600922" w14:textId="77777777" w:rsidR="007B3EAE" w:rsidRDefault="007B3EAE">
                  <w:pPr>
                    <w:spacing w:after="120"/>
                    <w:ind w:left="283"/>
                    <w:rPr>
                      <w:rFonts w:cs="Arial"/>
                      <w:b/>
                      <w:szCs w:val="24"/>
                    </w:rPr>
                  </w:pPr>
                </w:p>
              </w:tc>
              <w:tc>
                <w:tcPr>
                  <w:tcW w:w="567" w:type="dxa"/>
                  <w:tcBorders>
                    <w:top w:val="nil"/>
                    <w:left w:val="nil"/>
                    <w:bottom w:val="nil"/>
                    <w:right w:val="single" w:sz="4" w:space="0" w:color="auto"/>
                  </w:tcBorders>
                </w:tcPr>
                <w:p w14:paraId="044B274F" w14:textId="77777777" w:rsidR="007B3EAE" w:rsidRDefault="007B3EAE">
                  <w:pPr>
                    <w:spacing w:after="120"/>
                    <w:ind w:left="283"/>
                    <w:rPr>
                      <w:rFonts w:cs="Arial"/>
                      <w:b/>
                      <w:szCs w:val="24"/>
                    </w:rPr>
                  </w:pPr>
                </w:p>
              </w:tc>
              <w:tc>
                <w:tcPr>
                  <w:tcW w:w="3849" w:type="dxa"/>
                  <w:tcBorders>
                    <w:top w:val="single" w:sz="4" w:space="0" w:color="auto"/>
                    <w:left w:val="single" w:sz="4" w:space="0" w:color="auto"/>
                    <w:bottom w:val="single" w:sz="4" w:space="0" w:color="auto"/>
                    <w:right w:val="single" w:sz="4" w:space="0" w:color="auto"/>
                  </w:tcBorders>
                  <w:hideMark/>
                </w:tcPr>
                <w:p w14:paraId="522FBFE4" w14:textId="77777777" w:rsidR="007B3EAE" w:rsidRDefault="007B3EAE">
                  <w:pPr>
                    <w:spacing w:after="120"/>
                    <w:ind w:left="283"/>
                    <w:jc w:val="center"/>
                    <w:rPr>
                      <w:rFonts w:cs="Arial"/>
                      <w:b/>
                      <w:bCs/>
                      <w:szCs w:val="24"/>
                    </w:rPr>
                  </w:pPr>
                  <w:r>
                    <w:rPr>
                      <w:rFonts w:cs="Arial"/>
                      <w:b/>
                      <w:bCs/>
                      <w:szCs w:val="24"/>
                    </w:rPr>
                    <w:t>Immediate Line Manager</w:t>
                  </w:r>
                </w:p>
                <w:p w14:paraId="0CE15E88" w14:textId="77777777" w:rsidR="007B3EAE" w:rsidRDefault="007B3EAE">
                  <w:pPr>
                    <w:spacing w:after="120"/>
                    <w:ind w:left="283"/>
                    <w:jc w:val="center"/>
                    <w:rPr>
                      <w:rFonts w:cs="Arial"/>
                      <w:b/>
                      <w:szCs w:val="24"/>
                    </w:rPr>
                  </w:pPr>
                  <w:r>
                    <w:rPr>
                      <w:rFonts w:cs="Arial"/>
                      <w:szCs w:val="24"/>
                    </w:rPr>
                    <w:t>Flood Risk Planning Manager (Grade 12)</w:t>
                  </w:r>
                </w:p>
              </w:tc>
            </w:tr>
            <w:tr w:rsidR="007B3EAE" w14:paraId="32AE5F78" w14:textId="77777777" w:rsidTr="006E404B">
              <w:trPr>
                <w:jc w:val="center"/>
              </w:trPr>
              <w:tc>
                <w:tcPr>
                  <w:tcW w:w="3286" w:type="dxa"/>
                  <w:tcBorders>
                    <w:top w:val="nil"/>
                    <w:left w:val="nil"/>
                    <w:bottom w:val="single" w:sz="4" w:space="0" w:color="auto"/>
                    <w:right w:val="nil"/>
                  </w:tcBorders>
                </w:tcPr>
                <w:p w14:paraId="7E5EBA79" w14:textId="77777777" w:rsidR="007B3EAE" w:rsidRDefault="007B3EAE">
                  <w:pPr>
                    <w:spacing w:after="120"/>
                    <w:ind w:left="283"/>
                    <w:rPr>
                      <w:rFonts w:cs="Arial"/>
                      <w:b/>
                      <w:szCs w:val="24"/>
                    </w:rPr>
                  </w:pPr>
                </w:p>
              </w:tc>
              <w:tc>
                <w:tcPr>
                  <w:tcW w:w="567" w:type="dxa"/>
                </w:tcPr>
                <w:p w14:paraId="1324A135" w14:textId="77777777" w:rsidR="007B3EAE" w:rsidRDefault="007B3EAE">
                  <w:pPr>
                    <w:spacing w:after="120"/>
                    <w:ind w:left="283"/>
                    <w:rPr>
                      <w:rFonts w:cs="Arial"/>
                      <w:b/>
                      <w:szCs w:val="24"/>
                    </w:rPr>
                  </w:pPr>
                </w:p>
              </w:tc>
              <w:tc>
                <w:tcPr>
                  <w:tcW w:w="3849" w:type="dxa"/>
                  <w:tcBorders>
                    <w:top w:val="single" w:sz="4" w:space="0" w:color="auto"/>
                    <w:left w:val="nil"/>
                    <w:bottom w:val="single" w:sz="4" w:space="0" w:color="auto"/>
                    <w:right w:val="nil"/>
                  </w:tcBorders>
                </w:tcPr>
                <w:p w14:paraId="7F491B6F" w14:textId="77777777" w:rsidR="007B3EAE" w:rsidRDefault="007B3EAE">
                  <w:pPr>
                    <w:spacing w:after="120"/>
                    <w:ind w:left="283"/>
                    <w:rPr>
                      <w:rFonts w:cs="Arial"/>
                      <w:b/>
                      <w:szCs w:val="24"/>
                    </w:rPr>
                  </w:pPr>
                </w:p>
              </w:tc>
            </w:tr>
            <w:tr w:rsidR="007B3EAE" w14:paraId="7BC4EE43" w14:textId="77777777" w:rsidTr="006E404B">
              <w:trPr>
                <w:jc w:val="center"/>
              </w:trPr>
              <w:tc>
                <w:tcPr>
                  <w:tcW w:w="3286" w:type="dxa"/>
                  <w:tcBorders>
                    <w:top w:val="single" w:sz="4" w:space="0" w:color="auto"/>
                    <w:left w:val="nil"/>
                    <w:bottom w:val="single" w:sz="4" w:space="0" w:color="auto"/>
                    <w:right w:val="nil"/>
                  </w:tcBorders>
                  <w:hideMark/>
                </w:tcPr>
                <w:p w14:paraId="66915908" w14:textId="77777777" w:rsidR="007B3EAE" w:rsidRDefault="007B3EAE">
                  <w:pPr>
                    <w:spacing w:after="120"/>
                    <w:ind w:left="283"/>
                    <w:jc w:val="center"/>
                    <w:rPr>
                      <w:rFonts w:cs="Arial"/>
                      <w:b/>
                      <w:bCs/>
                      <w:szCs w:val="24"/>
                    </w:rPr>
                  </w:pPr>
                  <w:r>
                    <w:rPr>
                      <w:rFonts w:cs="Arial"/>
                      <w:b/>
                      <w:bCs/>
                      <w:szCs w:val="24"/>
                    </w:rPr>
                    <w:t>Other jobs (peers) that report to immediate line manager</w:t>
                  </w:r>
                </w:p>
                <w:p w14:paraId="71116AF5" w14:textId="77777777" w:rsidR="007B3EAE" w:rsidRDefault="007B3EAE" w:rsidP="006E404B">
                  <w:pPr>
                    <w:spacing w:after="120"/>
                    <w:ind w:left="283"/>
                    <w:jc w:val="center"/>
                    <w:rPr>
                      <w:rFonts w:cs="Arial"/>
                      <w:szCs w:val="24"/>
                    </w:rPr>
                  </w:pPr>
                  <w:r w:rsidRPr="006E404B">
                    <w:rPr>
                      <w:rFonts w:cs="Arial"/>
                      <w:szCs w:val="24"/>
                    </w:rPr>
                    <w:t>Senior Flood Risk Management Officer</w:t>
                  </w:r>
                  <w:r w:rsidR="006E404B" w:rsidRPr="006E404B">
                    <w:rPr>
                      <w:rFonts w:cs="Arial"/>
                      <w:szCs w:val="24"/>
                    </w:rPr>
                    <w:t xml:space="preserve"> (Grade 9) X 2</w:t>
                  </w:r>
                </w:p>
                <w:p w14:paraId="44413E27" w14:textId="77777777" w:rsidR="00FB593C" w:rsidRPr="00FB593C" w:rsidRDefault="00FB593C" w:rsidP="00FB593C">
                  <w:pPr>
                    <w:spacing w:after="120"/>
                    <w:ind w:left="283"/>
                    <w:jc w:val="center"/>
                    <w:rPr>
                      <w:rFonts w:cs="Arial"/>
                      <w:bCs/>
                      <w:szCs w:val="24"/>
                    </w:rPr>
                  </w:pPr>
                  <w:r w:rsidRPr="00FB593C">
                    <w:rPr>
                      <w:rFonts w:cs="Arial"/>
                      <w:bCs/>
                      <w:szCs w:val="24"/>
                    </w:rPr>
                    <w:t>Principal Conservation Officer (Grade 10)</w:t>
                  </w:r>
                </w:p>
                <w:p w14:paraId="15FA2F78" w14:textId="77777777" w:rsidR="00FB593C" w:rsidRDefault="00FB593C" w:rsidP="00FB593C">
                  <w:pPr>
                    <w:spacing w:after="120"/>
                    <w:ind w:left="283"/>
                    <w:jc w:val="center"/>
                    <w:rPr>
                      <w:rFonts w:cs="Arial"/>
                      <w:b/>
                      <w:szCs w:val="24"/>
                    </w:rPr>
                  </w:pPr>
                  <w:r w:rsidRPr="00FB593C">
                    <w:rPr>
                      <w:rFonts w:cs="Arial"/>
                      <w:bCs/>
                      <w:szCs w:val="24"/>
                    </w:rPr>
                    <w:t>Conservation Officer (Grade 5)</w:t>
                  </w:r>
                </w:p>
              </w:tc>
              <w:tc>
                <w:tcPr>
                  <w:tcW w:w="567" w:type="dxa"/>
                  <w:tcBorders>
                    <w:top w:val="nil"/>
                    <w:left w:val="nil"/>
                    <w:bottom w:val="nil"/>
                    <w:right w:val="single" w:sz="4" w:space="0" w:color="auto"/>
                  </w:tcBorders>
                </w:tcPr>
                <w:p w14:paraId="39FBC524" w14:textId="77777777" w:rsidR="007B3EAE" w:rsidRDefault="007B3EAE">
                  <w:pPr>
                    <w:spacing w:after="120"/>
                    <w:ind w:left="283"/>
                    <w:rPr>
                      <w:rFonts w:cs="Arial"/>
                      <w:b/>
                      <w:szCs w:val="24"/>
                    </w:rPr>
                  </w:pPr>
                </w:p>
              </w:tc>
              <w:tc>
                <w:tcPr>
                  <w:tcW w:w="3849" w:type="dxa"/>
                  <w:tcBorders>
                    <w:top w:val="single" w:sz="4" w:space="0" w:color="auto"/>
                    <w:left w:val="single" w:sz="4" w:space="0" w:color="auto"/>
                    <w:bottom w:val="single" w:sz="4" w:space="0" w:color="auto"/>
                    <w:right w:val="single" w:sz="4" w:space="0" w:color="auto"/>
                  </w:tcBorders>
                  <w:hideMark/>
                </w:tcPr>
                <w:p w14:paraId="0AC6D8EA" w14:textId="77777777" w:rsidR="007B3EAE" w:rsidRDefault="007B3EAE">
                  <w:pPr>
                    <w:spacing w:after="120"/>
                    <w:ind w:left="283"/>
                    <w:jc w:val="center"/>
                    <w:rPr>
                      <w:rFonts w:cs="Arial"/>
                      <w:b/>
                      <w:szCs w:val="24"/>
                    </w:rPr>
                  </w:pPr>
                  <w:r>
                    <w:rPr>
                      <w:rFonts w:cs="Arial"/>
                      <w:b/>
                      <w:szCs w:val="24"/>
                    </w:rPr>
                    <w:t>This Position</w:t>
                  </w:r>
                </w:p>
                <w:p w14:paraId="097C2C87" w14:textId="77777777" w:rsidR="007B3EAE" w:rsidRDefault="007B3EAE">
                  <w:pPr>
                    <w:spacing w:after="120"/>
                    <w:ind w:left="283"/>
                    <w:jc w:val="center"/>
                    <w:rPr>
                      <w:rFonts w:cs="Arial"/>
                      <w:b/>
                      <w:szCs w:val="24"/>
                    </w:rPr>
                  </w:pPr>
                  <w:r w:rsidRPr="007B3EAE">
                    <w:rPr>
                      <w:rFonts w:cs="Arial"/>
                      <w:szCs w:val="24"/>
                    </w:rPr>
                    <w:t xml:space="preserve">Flood Risk Officer </w:t>
                  </w:r>
                  <w:r>
                    <w:rPr>
                      <w:rFonts w:cs="Arial"/>
                      <w:szCs w:val="24"/>
                    </w:rPr>
                    <w:t>(Grade 7)</w:t>
                  </w:r>
                </w:p>
              </w:tc>
            </w:tr>
            <w:tr w:rsidR="007B3EAE" w14:paraId="3CFD58BB" w14:textId="77777777" w:rsidTr="006E404B">
              <w:trPr>
                <w:jc w:val="center"/>
              </w:trPr>
              <w:tc>
                <w:tcPr>
                  <w:tcW w:w="3286" w:type="dxa"/>
                  <w:tcBorders>
                    <w:top w:val="single" w:sz="4" w:space="0" w:color="auto"/>
                    <w:left w:val="nil"/>
                    <w:bottom w:val="nil"/>
                    <w:right w:val="nil"/>
                  </w:tcBorders>
                </w:tcPr>
                <w:p w14:paraId="4CF57B86" w14:textId="77777777" w:rsidR="007B3EAE" w:rsidRDefault="007B3EAE">
                  <w:pPr>
                    <w:spacing w:after="120"/>
                    <w:ind w:left="283"/>
                    <w:rPr>
                      <w:rFonts w:cs="Arial"/>
                      <w:b/>
                      <w:szCs w:val="24"/>
                    </w:rPr>
                  </w:pPr>
                </w:p>
              </w:tc>
              <w:tc>
                <w:tcPr>
                  <w:tcW w:w="567" w:type="dxa"/>
                </w:tcPr>
                <w:p w14:paraId="00908ED6" w14:textId="77777777" w:rsidR="007B3EAE" w:rsidRDefault="007B3EAE">
                  <w:pPr>
                    <w:spacing w:after="120"/>
                    <w:ind w:left="283"/>
                    <w:rPr>
                      <w:rFonts w:cs="Arial"/>
                      <w:b/>
                      <w:szCs w:val="24"/>
                    </w:rPr>
                  </w:pPr>
                </w:p>
              </w:tc>
              <w:tc>
                <w:tcPr>
                  <w:tcW w:w="3849" w:type="dxa"/>
                  <w:tcBorders>
                    <w:top w:val="single" w:sz="4" w:space="0" w:color="auto"/>
                    <w:left w:val="nil"/>
                    <w:bottom w:val="single" w:sz="4" w:space="0" w:color="auto"/>
                    <w:right w:val="nil"/>
                  </w:tcBorders>
                </w:tcPr>
                <w:p w14:paraId="44C46256" w14:textId="77777777" w:rsidR="007B3EAE" w:rsidRDefault="007B3EAE">
                  <w:pPr>
                    <w:spacing w:after="120"/>
                    <w:ind w:left="283"/>
                    <w:rPr>
                      <w:rFonts w:cs="Arial"/>
                      <w:b/>
                      <w:szCs w:val="24"/>
                    </w:rPr>
                  </w:pPr>
                </w:p>
              </w:tc>
            </w:tr>
            <w:tr w:rsidR="007B3EAE" w14:paraId="140976D9" w14:textId="77777777" w:rsidTr="006E404B">
              <w:trPr>
                <w:trHeight w:val="775"/>
                <w:jc w:val="center"/>
              </w:trPr>
              <w:tc>
                <w:tcPr>
                  <w:tcW w:w="3286" w:type="dxa"/>
                </w:tcPr>
                <w:p w14:paraId="5E41DAEB" w14:textId="77777777" w:rsidR="007B3EAE" w:rsidRDefault="007B3EAE">
                  <w:pPr>
                    <w:spacing w:after="120"/>
                    <w:ind w:left="283"/>
                    <w:rPr>
                      <w:rFonts w:cs="Arial"/>
                      <w:b/>
                      <w:szCs w:val="24"/>
                    </w:rPr>
                  </w:pPr>
                </w:p>
              </w:tc>
              <w:tc>
                <w:tcPr>
                  <w:tcW w:w="567" w:type="dxa"/>
                  <w:tcBorders>
                    <w:top w:val="nil"/>
                    <w:left w:val="nil"/>
                    <w:bottom w:val="nil"/>
                    <w:right w:val="single" w:sz="4" w:space="0" w:color="auto"/>
                  </w:tcBorders>
                </w:tcPr>
                <w:p w14:paraId="1F78532C" w14:textId="77777777" w:rsidR="007B3EAE" w:rsidRDefault="007B3EAE">
                  <w:pPr>
                    <w:spacing w:after="120"/>
                    <w:ind w:left="283"/>
                    <w:rPr>
                      <w:rFonts w:cs="Arial"/>
                      <w:b/>
                      <w:szCs w:val="24"/>
                    </w:rPr>
                  </w:pPr>
                </w:p>
              </w:tc>
              <w:tc>
                <w:tcPr>
                  <w:tcW w:w="3849" w:type="dxa"/>
                  <w:tcBorders>
                    <w:top w:val="single" w:sz="4" w:space="0" w:color="auto"/>
                    <w:left w:val="single" w:sz="4" w:space="0" w:color="auto"/>
                    <w:bottom w:val="single" w:sz="4" w:space="0" w:color="auto"/>
                    <w:right w:val="single" w:sz="4" w:space="0" w:color="auto"/>
                  </w:tcBorders>
                  <w:hideMark/>
                </w:tcPr>
                <w:p w14:paraId="661B84BE" w14:textId="77777777" w:rsidR="007B3EAE" w:rsidRDefault="007B3EAE">
                  <w:pPr>
                    <w:spacing w:after="120"/>
                    <w:ind w:left="283"/>
                    <w:jc w:val="center"/>
                    <w:rPr>
                      <w:rFonts w:cs="Arial"/>
                      <w:b/>
                      <w:bCs/>
                      <w:szCs w:val="24"/>
                    </w:rPr>
                  </w:pPr>
                  <w:r>
                    <w:rPr>
                      <w:rFonts w:cs="Arial"/>
                      <w:b/>
                      <w:bCs/>
                      <w:szCs w:val="24"/>
                    </w:rPr>
                    <w:t>Direct Reports</w:t>
                  </w:r>
                </w:p>
                <w:p w14:paraId="48C04AFC" w14:textId="77777777" w:rsidR="007B3EAE" w:rsidRDefault="007B3EAE">
                  <w:pPr>
                    <w:spacing w:after="120"/>
                    <w:ind w:left="283"/>
                    <w:jc w:val="center"/>
                    <w:rPr>
                      <w:rFonts w:cs="Arial"/>
                      <w:b/>
                      <w:szCs w:val="24"/>
                    </w:rPr>
                  </w:pPr>
                  <w:r>
                    <w:rPr>
                      <w:rFonts w:cs="Arial"/>
                      <w:szCs w:val="24"/>
                    </w:rPr>
                    <w:t>None</w:t>
                  </w:r>
                </w:p>
              </w:tc>
            </w:tr>
          </w:tbl>
          <w:p w14:paraId="4A211961" w14:textId="77777777" w:rsidR="007B3EAE" w:rsidRDefault="007B3EAE">
            <w:pPr>
              <w:rPr>
                <w:rFonts w:cs="Arial"/>
                <w:b/>
              </w:rPr>
            </w:pPr>
          </w:p>
        </w:tc>
      </w:tr>
    </w:tbl>
    <w:p w14:paraId="507F596B" w14:textId="77777777" w:rsidR="007234F4" w:rsidRDefault="007234F4" w:rsidP="007234F4">
      <w:pPr>
        <w:rPr>
          <w:rFonts w:cs="Arial"/>
        </w:rPr>
      </w:pP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504"/>
        <w:gridCol w:w="561"/>
        <w:gridCol w:w="561"/>
        <w:gridCol w:w="561"/>
        <w:gridCol w:w="561"/>
        <w:gridCol w:w="561"/>
        <w:gridCol w:w="3179"/>
      </w:tblGrid>
      <w:tr w:rsidR="007234F4" w:rsidRPr="00C45A0F" w14:paraId="1324CCB4" w14:textId="77777777" w:rsidTr="007234F4">
        <w:tblPrEx>
          <w:tblCellMar>
            <w:top w:w="0" w:type="dxa"/>
            <w:bottom w:w="0" w:type="dxa"/>
          </w:tblCellMar>
        </w:tblPrEx>
        <w:trPr>
          <w:trHeight w:val="356"/>
        </w:trPr>
        <w:tc>
          <w:tcPr>
            <w:tcW w:w="3984" w:type="dxa"/>
            <w:vMerge w:val="restart"/>
            <w:tcBorders>
              <w:top w:val="single" w:sz="4" w:space="0" w:color="auto"/>
              <w:right w:val="single" w:sz="4" w:space="0" w:color="auto"/>
            </w:tcBorders>
            <w:shd w:val="clear" w:color="auto" w:fill="E0E0E0"/>
          </w:tcPr>
          <w:p w14:paraId="40963B9B" w14:textId="77777777"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E798C10" w14:textId="77777777" w:rsidR="007234F4" w:rsidRPr="00671F17" w:rsidRDefault="007234F4" w:rsidP="007234F4">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77FF2B15" w14:textId="77777777" w:rsidR="007234F4" w:rsidRPr="00786EBB" w:rsidRDefault="007234F4" w:rsidP="007234F4">
            <w:pPr>
              <w:jc w:val="center"/>
              <w:rPr>
                <w:rFonts w:cs="Arial"/>
                <w:b/>
              </w:rPr>
            </w:pPr>
          </w:p>
        </w:tc>
      </w:tr>
      <w:tr w:rsidR="007234F4" w:rsidRPr="00C45A0F" w14:paraId="430C65F3" w14:textId="77777777" w:rsidTr="007234F4">
        <w:tblPrEx>
          <w:tblCellMar>
            <w:top w:w="0" w:type="dxa"/>
            <w:bottom w:w="0" w:type="dxa"/>
          </w:tblCellMar>
        </w:tblPrEx>
        <w:trPr>
          <w:cantSplit/>
          <w:trHeight w:val="1958"/>
        </w:trPr>
        <w:tc>
          <w:tcPr>
            <w:tcW w:w="3984" w:type="dxa"/>
            <w:vMerge/>
            <w:tcBorders>
              <w:bottom w:val="single" w:sz="4" w:space="0" w:color="auto"/>
              <w:right w:val="single" w:sz="4" w:space="0" w:color="auto"/>
            </w:tcBorders>
            <w:shd w:val="clear" w:color="auto" w:fill="E0E0E0"/>
          </w:tcPr>
          <w:p w14:paraId="05CDC37A" w14:textId="77777777"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41D0C7A2" w14:textId="77777777"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187610E"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1A30956"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26AA0B60"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4832CBA"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757C705" w14:textId="77777777" w:rsidR="007234F4" w:rsidRPr="00786EBB" w:rsidRDefault="007234F4" w:rsidP="007234F4">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1D7AD06D" w14:textId="77777777" w:rsidR="007234F4" w:rsidRDefault="007234F4" w:rsidP="007234F4">
            <w:pPr>
              <w:rPr>
                <w:rFonts w:cs="Arial"/>
                <w:b/>
              </w:rPr>
            </w:pPr>
          </w:p>
          <w:p w14:paraId="0B9AB5A0" w14:textId="77777777" w:rsidR="007234F4" w:rsidRDefault="007234F4" w:rsidP="007234F4">
            <w:pPr>
              <w:rPr>
                <w:rFonts w:cs="Arial"/>
                <w:b/>
              </w:rPr>
            </w:pPr>
          </w:p>
          <w:p w14:paraId="49366E4D" w14:textId="77777777" w:rsidR="007234F4" w:rsidRDefault="007234F4" w:rsidP="007234F4">
            <w:pPr>
              <w:rPr>
                <w:rFonts w:cs="Arial"/>
                <w:b/>
              </w:rPr>
            </w:pPr>
          </w:p>
          <w:p w14:paraId="48325C22" w14:textId="77777777" w:rsidR="007234F4" w:rsidRDefault="007234F4" w:rsidP="007234F4">
            <w:pPr>
              <w:rPr>
                <w:rFonts w:cs="Arial"/>
                <w:b/>
              </w:rPr>
            </w:pPr>
          </w:p>
          <w:p w14:paraId="4F056E3A" w14:textId="77777777" w:rsidR="007234F4" w:rsidRDefault="007234F4" w:rsidP="007234F4">
            <w:pPr>
              <w:rPr>
                <w:rFonts w:cs="Arial"/>
                <w:b/>
              </w:rPr>
            </w:pPr>
          </w:p>
          <w:p w14:paraId="1E6273CD" w14:textId="77777777" w:rsidR="007234F4" w:rsidRDefault="007234F4" w:rsidP="007234F4">
            <w:pPr>
              <w:rPr>
                <w:rFonts w:cs="Arial"/>
                <w:b/>
              </w:rPr>
            </w:pPr>
            <w:r>
              <w:rPr>
                <w:rFonts w:cs="Arial"/>
                <w:b/>
              </w:rPr>
              <w:t xml:space="preserve">Supporting Information </w:t>
            </w:r>
          </w:p>
          <w:p w14:paraId="420132F3" w14:textId="77777777" w:rsidR="007234F4" w:rsidRPr="00786EBB" w:rsidRDefault="007234F4" w:rsidP="007234F4">
            <w:pPr>
              <w:rPr>
                <w:rFonts w:cs="Arial"/>
                <w:b/>
              </w:rPr>
            </w:pPr>
            <w:r>
              <w:rPr>
                <w:rFonts w:cs="Arial"/>
                <w:b/>
              </w:rPr>
              <w:t>(if applicable)</w:t>
            </w:r>
          </w:p>
        </w:tc>
      </w:tr>
      <w:tr w:rsidR="007234F4" w:rsidRPr="00C45A0F" w14:paraId="69FEE111" w14:textId="77777777" w:rsidTr="007234F4">
        <w:tblPrEx>
          <w:tblCellMar>
            <w:top w:w="0" w:type="dxa"/>
            <w:bottom w:w="0" w:type="dxa"/>
          </w:tblCellMar>
        </w:tblPrEx>
        <w:tc>
          <w:tcPr>
            <w:tcW w:w="3984" w:type="dxa"/>
            <w:tcBorders>
              <w:top w:val="single" w:sz="4" w:space="0" w:color="auto"/>
              <w:right w:val="single" w:sz="4" w:space="0" w:color="auto"/>
            </w:tcBorders>
          </w:tcPr>
          <w:p w14:paraId="4DAFF4AB" w14:textId="77777777" w:rsidR="007234F4" w:rsidRPr="000239C9" w:rsidRDefault="007234F4" w:rsidP="007234F4">
            <w:pPr>
              <w:rPr>
                <w:rFonts w:cs="Arial"/>
                <w:b/>
              </w:rPr>
            </w:pPr>
            <w:r w:rsidRPr="000239C9">
              <w:rPr>
                <w:rFonts w:cs="Arial"/>
                <w:b/>
              </w:rPr>
              <w:t>PHYSICAL DEMANDS:</w:t>
            </w:r>
          </w:p>
          <w:p w14:paraId="724A1258" w14:textId="77777777" w:rsidR="007234F4" w:rsidRPr="00C45A0F" w:rsidRDefault="007234F4" w:rsidP="007234F4">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14:paraId="1EAEAC16"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E0C940C" w14:textId="77777777" w:rsidR="007234F4" w:rsidRPr="00C45A0F" w:rsidRDefault="001B57E7" w:rsidP="007234F4">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339851D9"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588C23A"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A902774"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74654B3" w14:textId="77777777" w:rsidR="007234F4" w:rsidRDefault="007234F4" w:rsidP="007234F4">
            <w:pPr>
              <w:rPr>
                <w:rFonts w:cs="Arial"/>
              </w:rPr>
            </w:pPr>
          </w:p>
          <w:p w14:paraId="502C1C69" w14:textId="77777777" w:rsidR="007234F4" w:rsidRDefault="007234F4" w:rsidP="007234F4">
            <w:pPr>
              <w:rPr>
                <w:rFonts w:cs="Arial"/>
                <w:sz w:val="20"/>
              </w:rPr>
            </w:pPr>
          </w:p>
          <w:p w14:paraId="474AC9A0" w14:textId="77777777" w:rsidR="007234F4" w:rsidRPr="0090157A" w:rsidRDefault="007234F4" w:rsidP="007234F4">
            <w:pPr>
              <w:rPr>
                <w:rFonts w:cs="Arial"/>
                <w:sz w:val="20"/>
              </w:rPr>
            </w:pPr>
          </w:p>
        </w:tc>
        <w:tc>
          <w:tcPr>
            <w:tcW w:w="3179" w:type="dxa"/>
            <w:tcBorders>
              <w:top w:val="single" w:sz="4" w:space="0" w:color="auto"/>
              <w:left w:val="single" w:sz="4" w:space="0" w:color="auto"/>
              <w:bottom w:val="single" w:sz="4" w:space="0" w:color="auto"/>
            </w:tcBorders>
          </w:tcPr>
          <w:p w14:paraId="1B25E508" w14:textId="77777777" w:rsidR="007234F4" w:rsidRPr="0018634D" w:rsidRDefault="00D91ED7" w:rsidP="007234F4">
            <w:pPr>
              <w:rPr>
                <w:rFonts w:cs="Arial"/>
              </w:rPr>
            </w:pPr>
            <w:r w:rsidRPr="0018634D">
              <w:rPr>
                <w:rFonts w:cs="Arial"/>
              </w:rPr>
              <w:t>The job entails visits to sites but not physical work to be undertaken when there</w:t>
            </w:r>
          </w:p>
          <w:p w14:paraId="17D01895" w14:textId="77777777" w:rsidR="007234F4" w:rsidRPr="0018634D" w:rsidRDefault="007234F4" w:rsidP="007234F4">
            <w:pPr>
              <w:rPr>
                <w:rFonts w:cs="Arial"/>
              </w:rPr>
            </w:pPr>
          </w:p>
          <w:p w14:paraId="254BDA35" w14:textId="77777777" w:rsidR="007234F4" w:rsidRPr="0018634D" w:rsidRDefault="007234F4" w:rsidP="007234F4">
            <w:pPr>
              <w:rPr>
                <w:rFonts w:cs="Arial"/>
              </w:rPr>
            </w:pPr>
          </w:p>
        </w:tc>
      </w:tr>
      <w:tr w:rsidR="007234F4" w:rsidRPr="00C45A0F" w14:paraId="468FFAA8" w14:textId="77777777" w:rsidTr="007234F4">
        <w:tblPrEx>
          <w:tblCellMar>
            <w:top w:w="0" w:type="dxa"/>
            <w:bottom w:w="0" w:type="dxa"/>
          </w:tblCellMar>
        </w:tblPrEx>
        <w:tc>
          <w:tcPr>
            <w:tcW w:w="3984" w:type="dxa"/>
            <w:tcBorders>
              <w:top w:val="single" w:sz="4" w:space="0" w:color="auto"/>
              <w:right w:val="single" w:sz="4" w:space="0" w:color="auto"/>
            </w:tcBorders>
          </w:tcPr>
          <w:p w14:paraId="720D43C1" w14:textId="77777777" w:rsidR="007234F4" w:rsidRPr="000239C9" w:rsidRDefault="007234F4" w:rsidP="007234F4">
            <w:pPr>
              <w:rPr>
                <w:rFonts w:cs="Arial"/>
                <w:b/>
              </w:rPr>
            </w:pPr>
            <w:r w:rsidRPr="000239C9">
              <w:rPr>
                <w:rFonts w:cs="Arial"/>
                <w:b/>
              </w:rPr>
              <w:t>WORKING CONDITIONS:</w:t>
            </w:r>
          </w:p>
          <w:p w14:paraId="01ED499D" w14:textId="77777777" w:rsidR="007234F4" w:rsidRPr="00C45A0F" w:rsidRDefault="007234F4" w:rsidP="007234F4">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14:paraId="072DC150"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015DD32A" w14:textId="77777777" w:rsidR="007234F4" w:rsidRPr="00C45A0F" w:rsidRDefault="001B57E7" w:rsidP="007234F4">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077AA61A"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0742F258"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E57C934"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8CE9B68" w14:textId="77777777" w:rsidR="007234F4" w:rsidRDefault="007234F4" w:rsidP="007234F4">
            <w:pPr>
              <w:rPr>
                <w:rFonts w:cs="Arial"/>
              </w:rPr>
            </w:pPr>
          </w:p>
          <w:p w14:paraId="292CD955" w14:textId="77777777" w:rsidR="007234F4" w:rsidRDefault="007234F4" w:rsidP="007234F4">
            <w:pPr>
              <w:rPr>
                <w:rFonts w:cs="Arial"/>
              </w:rPr>
            </w:pPr>
          </w:p>
          <w:p w14:paraId="389A6D5E" w14:textId="77777777" w:rsidR="007234F4" w:rsidRPr="0090157A" w:rsidRDefault="007234F4" w:rsidP="007234F4">
            <w:pPr>
              <w:rPr>
                <w:rFonts w:cs="Arial"/>
                <w:sz w:val="20"/>
              </w:rPr>
            </w:pPr>
          </w:p>
        </w:tc>
        <w:tc>
          <w:tcPr>
            <w:tcW w:w="3179" w:type="dxa"/>
            <w:tcBorders>
              <w:top w:val="single" w:sz="4" w:space="0" w:color="auto"/>
              <w:left w:val="single" w:sz="4" w:space="0" w:color="auto"/>
              <w:bottom w:val="single" w:sz="4" w:space="0" w:color="auto"/>
            </w:tcBorders>
          </w:tcPr>
          <w:p w14:paraId="176280AC" w14:textId="77777777" w:rsidR="007234F4" w:rsidRPr="0018634D" w:rsidRDefault="00D86213" w:rsidP="007234F4">
            <w:pPr>
              <w:rPr>
                <w:rFonts w:cs="Arial"/>
              </w:rPr>
            </w:pPr>
            <w:r w:rsidRPr="00D86213">
              <w:rPr>
                <w:rFonts w:cs="Arial"/>
              </w:rPr>
              <w:t>Smart working</w:t>
            </w:r>
            <w:r>
              <w:rPr>
                <w:rFonts w:cs="Arial"/>
              </w:rPr>
              <w:t xml:space="preserve">, </w:t>
            </w:r>
            <w:r w:rsidRPr="00D86213">
              <w:rPr>
                <w:rFonts w:cs="Arial"/>
              </w:rPr>
              <w:t xml:space="preserve">so a mix of office based and home working. </w:t>
            </w:r>
            <w:r w:rsidR="00D91ED7" w:rsidRPr="0018634D">
              <w:rPr>
                <w:rFonts w:cs="Arial"/>
              </w:rPr>
              <w:t xml:space="preserve">PPE </w:t>
            </w:r>
            <w:r>
              <w:rPr>
                <w:rFonts w:cs="Arial"/>
              </w:rPr>
              <w:t xml:space="preserve">is </w:t>
            </w:r>
            <w:r w:rsidR="00D91ED7" w:rsidRPr="0018634D">
              <w:rPr>
                <w:rFonts w:cs="Arial"/>
              </w:rPr>
              <w:t>provided for site visits.</w:t>
            </w:r>
          </w:p>
          <w:p w14:paraId="38EF11F0" w14:textId="77777777" w:rsidR="007234F4" w:rsidRPr="0018634D" w:rsidRDefault="007234F4" w:rsidP="007234F4">
            <w:pPr>
              <w:rPr>
                <w:rFonts w:cs="Arial"/>
              </w:rPr>
            </w:pPr>
          </w:p>
        </w:tc>
      </w:tr>
      <w:tr w:rsidR="007234F4" w:rsidRPr="00C45A0F" w14:paraId="429656FE" w14:textId="77777777" w:rsidTr="007234F4">
        <w:tblPrEx>
          <w:tblCellMar>
            <w:top w:w="0" w:type="dxa"/>
            <w:bottom w:w="0" w:type="dxa"/>
          </w:tblCellMar>
        </w:tblPrEx>
        <w:tc>
          <w:tcPr>
            <w:tcW w:w="3984" w:type="dxa"/>
            <w:tcBorders>
              <w:top w:val="single" w:sz="4" w:space="0" w:color="auto"/>
              <w:right w:val="single" w:sz="4" w:space="0" w:color="auto"/>
            </w:tcBorders>
          </w:tcPr>
          <w:p w14:paraId="1C8FCA09" w14:textId="77777777" w:rsidR="007234F4" w:rsidRPr="000239C9" w:rsidRDefault="007234F4" w:rsidP="007234F4">
            <w:pPr>
              <w:rPr>
                <w:rFonts w:cs="Arial"/>
                <w:b/>
              </w:rPr>
            </w:pPr>
            <w:r w:rsidRPr="000239C9">
              <w:rPr>
                <w:rFonts w:cs="Arial"/>
                <w:b/>
              </w:rPr>
              <w:t>EMOTIONAL DEMANDS:</w:t>
            </w:r>
          </w:p>
          <w:p w14:paraId="53468E4A" w14:textId="77777777" w:rsidR="007234F4" w:rsidRPr="00C45A0F" w:rsidRDefault="007234F4" w:rsidP="007234F4">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14:paraId="54CD909D"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D31A7CE" w14:textId="77777777" w:rsidR="007234F4" w:rsidRPr="00C45A0F" w:rsidRDefault="001B57E7" w:rsidP="007234F4">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24FF82B2"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945C00D"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03E5A751" w14:textId="77777777"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C5073D1" w14:textId="77777777" w:rsidR="007234F4" w:rsidRPr="00C45A0F" w:rsidRDefault="007234F4" w:rsidP="007234F4">
            <w:pPr>
              <w:rPr>
                <w:rFonts w:cs="Arial"/>
              </w:rPr>
            </w:pPr>
          </w:p>
        </w:tc>
        <w:tc>
          <w:tcPr>
            <w:tcW w:w="3179" w:type="dxa"/>
            <w:tcBorders>
              <w:top w:val="single" w:sz="4" w:space="0" w:color="auto"/>
              <w:left w:val="single" w:sz="4" w:space="0" w:color="auto"/>
              <w:bottom w:val="single" w:sz="4" w:space="0" w:color="auto"/>
            </w:tcBorders>
          </w:tcPr>
          <w:p w14:paraId="5577E4E7" w14:textId="77777777" w:rsidR="007234F4" w:rsidRDefault="00D91ED7" w:rsidP="007234F4">
            <w:pPr>
              <w:rPr>
                <w:rFonts w:cs="Arial"/>
              </w:rPr>
            </w:pPr>
            <w:r w:rsidRPr="0018634D">
              <w:rPr>
                <w:rFonts w:cs="Arial"/>
              </w:rPr>
              <w:t>Discussions with residents about flood schemes</w:t>
            </w:r>
            <w:r w:rsidR="00D86213">
              <w:rPr>
                <w:rFonts w:cs="Arial"/>
              </w:rPr>
              <w:t>.</w:t>
            </w:r>
          </w:p>
          <w:p w14:paraId="739552CC" w14:textId="77777777" w:rsidR="00D86213" w:rsidRPr="0018634D" w:rsidRDefault="00D86213" w:rsidP="007234F4">
            <w:pPr>
              <w:rPr>
                <w:rFonts w:cs="Arial"/>
              </w:rPr>
            </w:pPr>
            <w:r w:rsidRPr="00D86213">
              <w:rPr>
                <w:rFonts w:cs="Arial"/>
              </w:rPr>
              <w:t>Listen to peoples’ experiences of flooding.</w:t>
            </w:r>
          </w:p>
        </w:tc>
      </w:tr>
    </w:tbl>
    <w:p w14:paraId="1C9423EB" w14:textId="77777777" w:rsidR="007234F4" w:rsidRDefault="007234F4" w:rsidP="007234F4">
      <w:pPr>
        <w:rPr>
          <w:rFonts w:cs="Arial"/>
        </w:rPr>
      </w:pPr>
    </w:p>
    <w:tbl>
      <w:tblPr>
        <w:tblW w:w="104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
        <w:gridCol w:w="629"/>
        <w:gridCol w:w="244"/>
        <w:gridCol w:w="6859"/>
        <w:gridCol w:w="20"/>
        <w:gridCol w:w="493"/>
        <w:gridCol w:w="54"/>
        <w:gridCol w:w="694"/>
        <w:gridCol w:w="14"/>
        <w:gridCol w:w="1363"/>
        <w:gridCol w:w="18"/>
      </w:tblGrid>
      <w:tr w:rsidR="007234F4" w:rsidRPr="007543ED" w14:paraId="58982AFB" w14:textId="77777777" w:rsidTr="00D86213">
        <w:tblPrEx>
          <w:tblCellMar>
            <w:top w:w="0" w:type="dxa"/>
            <w:bottom w:w="0" w:type="dxa"/>
          </w:tblCellMar>
        </w:tblPrEx>
        <w:trPr>
          <w:gridBefore w:val="1"/>
          <w:gridAfter w:val="1"/>
          <w:wBefore w:w="68" w:type="dxa"/>
          <w:wAfter w:w="18" w:type="dxa"/>
          <w:cantSplit/>
          <w:trHeight w:val="711"/>
          <w:tblHeader/>
          <w:jc w:val="center"/>
        </w:trPr>
        <w:tc>
          <w:tcPr>
            <w:tcW w:w="7752" w:type="dxa"/>
            <w:gridSpan w:val="4"/>
            <w:tcBorders>
              <w:top w:val="single" w:sz="4" w:space="0" w:color="auto"/>
              <w:bottom w:val="single" w:sz="4" w:space="0" w:color="auto"/>
              <w:right w:val="single" w:sz="4" w:space="0" w:color="auto"/>
            </w:tcBorders>
            <w:shd w:val="clear" w:color="auto" w:fill="D9D9D9"/>
          </w:tcPr>
          <w:p w14:paraId="7A32B972" w14:textId="77777777" w:rsidR="007234F4" w:rsidRDefault="007234F4" w:rsidP="007234F4">
            <w:pPr>
              <w:jc w:val="center"/>
              <w:rPr>
                <w:rFonts w:cs="Arial"/>
                <w:b/>
                <w:sz w:val="36"/>
                <w:szCs w:val="36"/>
              </w:rPr>
            </w:pPr>
          </w:p>
          <w:p w14:paraId="07014AC5"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3"/>
            <w:tcBorders>
              <w:top w:val="single" w:sz="4" w:space="0" w:color="auto"/>
              <w:left w:val="single" w:sz="4" w:space="0" w:color="auto"/>
              <w:bottom w:val="single" w:sz="4" w:space="0" w:color="auto"/>
            </w:tcBorders>
            <w:shd w:val="clear" w:color="auto" w:fill="D9D9D9"/>
          </w:tcPr>
          <w:p w14:paraId="579E20E3" w14:textId="77777777" w:rsidR="007234F4" w:rsidRPr="00945FF9" w:rsidRDefault="007234F4" w:rsidP="007234F4">
            <w:pPr>
              <w:rPr>
                <w:rFonts w:cs="Arial"/>
                <w:b/>
              </w:rPr>
            </w:pPr>
            <w:r w:rsidRPr="00945FF9">
              <w:rPr>
                <w:rFonts w:cs="Arial"/>
                <w:b/>
              </w:rPr>
              <w:t>Tick relevant column</w:t>
            </w:r>
          </w:p>
        </w:tc>
        <w:tc>
          <w:tcPr>
            <w:tcW w:w="1377" w:type="dxa"/>
            <w:gridSpan w:val="2"/>
            <w:tcBorders>
              <w:top w:val="single" w:sz="4" w:space="0" w:color="auto"/>
              <w:left w:val="single" w:sz="4" w:space="0" w:color="auto"/>
              <w:bottom w:val="single" w:sz="4" w:space="0" w:color="auto"/>
            </w:tcBorders>
            <w:shd w:val="clear" w:color="auto" w:fill="D9D9D9"/>
          </w:tcPr>
          <w:p w14:paraId="68607C94" w14:textId="77777777" w:rsidR="007234F4" w:rsidRPr="007543ED" w:rsidRDefault="007234F4" w:rsidP="007234F4">
            <w:pPr>
              <w:rPr>
                <w:rFonts w:cs="Arial"/>
                <w:b/>
              </w:rPr>
            </w:pPr>
            <w:r w:rsidRPr="007543ED">
              <w:rPr>
                <w:rFonts w:cs="Arial"/>
                <w:b/>
              </w:rPr>
              <w:t>List code/s*</w:t>
            </w:r>
          </w:p>
        </w:tc>
      </w:tr>
      <w:tr w:rsidR="007234F4" w:rsidRPr="00C45A0F" w14:paraId="176C1294" w14:textId="77777777" w:rsidTr="00D86213">
        <w:tblPrEx>
          <w:tblCellMar>
            <w:top w:w="0" w:type="dxa"/>
            <w:bottom w:w="0" w:type="dxa"/>
          </w:tblCellMar>
        </w:tblPrEx>
        <w:trPr>
          <w:gridBefore w:val="1"/>
          <w:gridAfter w:val="1"/>
          <w:wBefore w:w="68" w:type="dxa"/>
          <w:wAfter w:w="18" w:type="dxa"/>
          <w:cantSplit/>
          <w:trHeight w:val="1345"/>
          <w:tblHeader/>
          <w:jc w:val="center"/>
        </w:trPr>
        <w:tc>
          <w:tcPr>
            <w:tcW w:w="7752" w:type="dxa"/>
            <w:gridSpan w:val="4"/>
            <w:tcBorders>
              <w:top w:val="single" w:sz="4" w:space="0" w:color="auto"/>
              <w:bottom w:val="single" w:sz="4" w:space="0" w:color="auto"/>
              <w:right w:val="single" w:sz="4" w:space="0" w:color="auto"/>
            </w:tcBorders>
            <w:shd w:val="clear" w:color="auto" w:fill="D9D9D9"/>
          </w:tcPr>
          <w:p w14:paraId="60B5CAA1"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392B6E7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523974E4" w14:textId="77777777" w:rsidR="007234F4" w:rsidRPr="00671F17" w:rsidRDefault="007234F4" w:rsidP="007234F4">
            <w:pPr>
              <w:ind w:left="113" w:right="113"/>
              <w:rPr>
                <w:rFonts w:cs="Arial"/>
                <w:b/>
              </w:rPr>
            </w:pPr>
            <w:r w:rsidRPr="00671F17">
              <w:rPr>
                <w:rFonts w:cs="Arial"/>
                <w:b/>
              </w:rPr>
              <w:t>Essential</w:t>
            </w:r>
          </w:p>
        </w:tc>
        <w:tc>
          <w:tcPr>
            <w:tcW w:w="748" w:type="dxa"/>
            <w:gridSpan w:val="2"/>
            <w:tcBorders>
              <w:top w:val="single" w:sz="4" w:space="0" w:color="auto"/>
              <w:left w:val="single" w:sz="4" w:space="0" w:color="auto"/>
              <w:bottom w:val="single" w:sz="4" w:space="0" w:color="auto"/>
            </w:tcBorders>
            <w:shd w:val="clear" w:color="auto" w:fill="D9D9D9"/>
            <w:textDirection w:val="btLr"/>
          </w:tcPr>
          <w:p w14:paraId="0146285F" w14:textId="77777777" w:rsidR="007234F4" w:rsidRPr="00671F17" w:rsidRDefault="007234F4" w:rsidP="007234F4">
            <w:pPr>
              <w:ind w:left="113" w:right="113"/>
              <w:rPr>
                <w:rFonts w:cs="Arial"/>
                <w:b/>
              </w:rPr>
            </w:pPr>
            <w:r w:rsidRPr="00671F17">
              <w:rPr>
                <w:rFonts w:cs="Arial"/>
                <w:b/>
              </w:rPr>
              <w:t>Desirable</w:t>
            </w:r>
          </w:p>
        </w:tc>
        <w:tc>
          <w:tcPr>
            <w:tcW w:w="1377" w:type="dxa"/>
            <w:gridSpan w:val="2"/>
            <w:tcBorders>
              <w:top w:val="single" w:sz="4" w:space="0" w:color="auto"/>
              <w:left w:val="single" w:sz="4" w:space="0" w:color="auto"/>
              <w:bottom w:val="single" w:sz="4" w:space="0" w:color="auto"/>
            </w:tcBorders>
            <w:shd w:val="clear" w:color="auto" w:fill="D9D9D9"/>
            <w:textDirection w:val="btLr"/>
          </w:tcPr>
          <w:p w14:paraId="7B877A4F"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437040BE" w14:textId="77777777" w:rsidTr="00D86213">
        <w:tblPrEx>
          <w:tblCellMar>
            <w:top w:w="0" w:type="dxa"/>
            <w:bottom w:w="0" w:type="dxa"/>
          </w:tblCellMar>
        </w:tblPrEx>
        <w:trPr>
          <w:gridBefore w:val="1"/>
          <w:gridAfter w:val="1"/>
          <w:wBefore w:w="68" w:type="dxa"/>
          <w:wAfter w:w="18" w:type="dxa"/>
          <w:jc w:val="center"/>
        </w:trPr>
        <w:tc>
          <w:tcPr>
            <w:tcW w:w="629" w:type="dxa"/>
            <w:vMerge w:val="restart"/>
            <w:tcBorders>
              <w:top w:val="single" w:sz="4" w:space="0" w:color="auto"/>
              <w:bottom w:val="single" w:sz="4" w:space="0" w:color="auto"/>
              <w:right w:val="single" w:sz="4" w:space="0" w:color="auto"/>
            </w:tcBorders>
            <w:shd w:val="clear" w:color="auto" w:fill="auto"/>
          </w:tcPr>
          <w:p w14:paraId="281169BF"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8"/>
            <w:tcBorders>
              <w:top w:val="single" w:sz="4" w:space="0" w:color="auto"/>
              <w:bottom w:val="single" w:sz="4" w:space="0" w:color="auto"/>
            </w:tcBorders>
            <w:shd w:val="clear" w:color="auto" w:fill="D9D9D9"/>
          </w:tcPr>
          <w:p w14:paraId="3F127DC8" w14:textId="77777777" w:rsidR="007234F4" w:rsidRPr="00C45A0F" w:rsidRDefault="007234F4" w:rsidP="007234F4">
            <w:pPr>
              <w:rPr>
                <w:rFonts w:cs="Arial"/>
                <w:b/>
              </w:rPr>
            </w:pPr>
            <w:r w:rsidRPr="00C45A0F">
              <w:rPr>
                <w:rFonts w:cs="Arial"/>
                <w:b/>
              </w:rPr>
              <w:t>Qualifications</w:t>
            </w:r>
            <w:r>
              <w:rPr>
                <w:rFonts w:cs="Arial"/>
                <w:b/>
              </w:rPr>
              <w:t>:</w:t>
            </w:r>
          </w:p>
        </w:tc>
      </w:tr>
      <w:tr w:rsidR="007234F4" w:rsidRPr="00C45A0F" w14:paraId="36C79276"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top w:val="nil"/>
              <w:bottom w:val="single" w:sz="4" w:space="0" w:color="auto"/>
              <w:right w:val="single" w:sz="4" w:space="0" w:color="auto"/>
            </w:tcBorders>
            <w:shd w:val="clear" w:color="auto" w:fill="auto"/>
          </w:tcPr>
          <w:p w14:paraId="44707FC1" w14:textId="77777777" w:rsidR="007234F4" w:rsidRPr="00C45A0F" w:rsidRDefault="007234F4"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2AE1FAF0" w14:textId="77777777" w:rsidR="007234F4" w:rsidRPr="00D86213" w:rsidRDefault="001B57E7" w:rsidP="001B57E7">
            <w:r>
              <w:t>GCSE in Maths and English (Grade A-C) or equivalent</w:t>
            </w:r>
            <w:r w:rsidR="00D86213">
              <w:t>.</w:t>
            </w:r>
          </w:p>
        </w:tc>
        <w:tc>
          <w:tcPr>
            <w:tcW w:w="493" w:type="dxa"/>
            <w:tcBorders>
              <w:top w:val="single" w:sz="4" w:space="0" w:color="auto"/>
              <w:left w:val="single" w:sz="4" w:space="0" w:color="auto"/>
              <w:bottom w:val="single" w:sz="4" w:space="0" w:color="auto"/>
            </w:tcBorders>
            <w:shd w:val="clear" w:color="auto" w:fill="D9D9D9"/>
          </w:tcPr>
          <w:p w14:paraId="3A648B46" w14:textId="77777777" w:rsidR="007234F4" w:rsidRPr="00C45A0F" w:rsidRDefault="00120A81" w:rsidP="007234F4">
            <w:pPr>
              <w:rPr>
                <w:rFonts w:cs="Arial"/>
                <w:b/>
              </w:rPr>
            </w:pPr>
            <w:r>
              <w:rPr>
                <w:rFonts w:cs="Arial"/>
                <w:b/>
              </w:rPr>
              <w:t>x</w:t>
            </w:r>
          </w:p>
        </w:tc>
        <w:tc>
          <w:tcPr>
            <w:tcW w:w="748" w:type="dxa"/>
            <w:gridSpan w:val="2"/>
            <w:tcBorders>
              <w:top w:val="single" w:sz="4" w:space="0" w:color="auto"/>
              <w:left w:val="single" w:sz="4" w:space="0" w:color="auto"/>
              <w:bottom w:val="single" w:sz="4" w:space="0" w:color="auto"/>
            </w:tcBorders>
            <w:shd w:val="clear" w:color="auto" w:fill="auto"/>
          </w:tcPr>
          <w:p w14:paraId="3E3FDE36" w14:textId="77777777" w:rsidR="007234F4" w:rsidRPr="00C45A0F" w:rsidRDefault="007234F4"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333C9908" w14:textId="77777777" w:rsidR="007234F4" w:rsidRPr="00120A81" w:rsidRDefault="00120A81" w:rsidP="007234F4">
            <w:pPr>
              <w:rPr>
                <w:rFonts w:cs="Arial"/>
              </w:rPr>
            </w:pPr>
            <w:r>
              <w:rPr>
                <w:rFonts w:cs="Arial"/>
              </w:rPr>
              <w:t>AF, I, CQ</w:t>
            </w:r>
          </w:p>
        </w:tc>
      </w:tr>
      <w:tr w:rsidR="007234F4" w:rsidRPr="00C45A0F" w14:paraId="606EFB64"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top w:val="nil"/>
              <w:bottom w:val="single" w:sz="4" w:space="0" w:color="auto"/>
              <w:right w:val="single" w:sz="4" w:space="0" w:color="auto"/>
            </w:tcBorders>
            <w:shd w:val="clear" w:color="auto" w:fill="auto"/>
          </w:tcPr>
          <w:p w14:paraId="214A8871" w14:textId="77777777" w:rsidR="007234F4" w:rsidRPr="00C45A0F" w:rsidRDefault="007234F4"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43612D25" w14:textId="77777777" w:rsidR="007234F4" w:rsidRPr="00120A81" w:rsidRDefault="00120A81" w:rsidP="00120A81">
            <w:pPr>
              <w:rPr>
                <w:rFonts w:cs="Arial"/>
              </w:rPr>
            </w:pPr>
            <w:r w:rsidRPr="00DE65AC">
              <w:rPr>
                <w:rFonts w:cs="Arial"/>
              </w:rPr>
              <w:t>HNC and/or HND level qualification or</w:t>
            </w:r>
            <w:r>
              <w:rPr>
                <w:rFonts w:cs="Arial"/>
              </w:rPr>
              <w:t xml:space="preserve"> equivalent level of experience</w:t>
            </w:r>
            <w:r w:rsidR="001B57E7">
              <w:t>; or in lieu of this, some experience of working in planning policy development and knowledge / use of GIS.</w:t>
            </w:r>
          </w:p>
        </w:tc>
        <w:tc>
          <w:tcPr>
            <w:tcW w:w="493" w:type="dxa"/>
            <w:tcBorders>
              <w:top w:val="single" w:sz="4" w:space="0" w:color="auto"/>
              <w:left w:val="single" w:sz="4" w:space="0" w:color="auto"/>
              <w:bottom w:val="single" w:sz="4" w:space="0" w:color="auto"/>
            </w:tcBorders>
            <w:shd w:val="clear" w:color="auto" w:fill="D9D9D9"/>
          </w:tcPr>
          <w:p w14:paraId="020DB2F8" w14:textId="77777777" w:rsidR="007234F4" w:rsidRPr="00C45A0F" w:rsidRDefault="00120A81" w:rsidP="007234F4">
            <w:pPr>
              <w:rPr>
                <w:rFonts w:cs="Arial"/>
                <w:b/>
              </w:rPr>
            </w:pPr>
            <w:r>
              <w:rPr>
                <w:rFonts w:cs="Arial"/>
                <w:b/>
              </w:rPr>
              <w:t>x</w:t>
            </w:r>
          </w:p>
        </w:tc>
        <w:tc>
          <w:tcPr>
            <w:tcW w:w="748" w:type="dxa"/>
            <w:gridSpan w:val="2"/>
            <w:tcBorders>
              <w:top w:val="single" w:sz="4" w:space="0" w:color="auto"/>
              <w:left w:val="single" w:sz="4" w:space="0" w:color="auto"/>
              <w:bottom w:val="single" w:sz="4" w:space="0" w:color="auto"/>
            </w:tcBorders>
            <w:shd w:val="clear" w:color="auto" w:fill="auto"/>
          </w:tcPr>
          <w:p w14:paraId="6297955B" w14:textId="77777777" w:rsidR="007234F4" w:rsidRPr="00C45A0F" w:rsidRDefault="007234F4"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6C49A5EA" w14:textId="77777777" w:rsidR="007234F4" w:rsidRPr="00120A81" w:rsidRDefault="00120A81" w:rsidP="007234F4">
            <w:pPr>
              <w:rPr>
                <w:rFonts w:cs="Arial"/>
              </w:rPr>
            </w:pPr>
            <w:r w:rsidRPr="00120A81">
              <w:rPr>
                <w:rFonts w:cs="Arial"/>
              </w:rPr>
              <w:t>AF, I, CQ</w:t>
            </w:r>
          </w:p>
        </w:tc>
      </w:tr>
      <w:tr w:rsidR="007234F4" w:rsidRPr="00C45A0F" w14:paraId="2073F435" w14:textId="77777777" w:rsidTr="00D86213">
        <w:tblPrEx>
          <w:tblCellMar>
            <w:top w:w="0" w:type="dxa"/>
            <w:bottom w:w="0" w:type="dxa"/>
          </w:tblCellMar>
        </w:tblPrEx>
        <w:trPr>
          <w:gridBefore w:val="1"/>
          <w:gridAfter w:val="1"/>
          <w:wBefore w:w="68" w:type="dxa"/>
          <w:wAfter w:w="18" w:type="dxa"/>
          <w:trHeight w:val="284"/>
          <w:jc w:val="center"/>
        </w:trPr>
        <w:tc>
          <w:tcPr>
            <w:tcW w:w="629" w:type="dxa"/>
            <w:vMerge w:val="restart"/>
            <w:tcBorders>
              <w:top w:val="single" w:sz="4" w:space="0" w:color="auto"/>
              <w:right w:val="single" w:sz="4" w:space="0" w:color="auto"/>
            </w:tcBorders>
          </w:tcPr>
          <w:p w14:paraId="1CAF0F0F" w14:textId="77777777" w:rsidR="007234F4" w:rsidRPr="00C45A0F" w:rsidRDefault="007234F4" w:rsidP="007234F4">
            <w:pPr>
              <w:rPr>
                <w:rFonts w:cs="Arial"/>
                <w:b/>
              </w:rPr>
            </w:pPr>
            <w:r w:rsidRPr="00C45A0F">
              <w:rPr>
                <w:rFonts w:cs="Arial"/>
                <w:b/>
              </w:rPr>
              <w:t>2.</w:t>
            </w:r>
            <w:r>
              <w:rPr>
                <w:rFonts w:cs="Arial"/>
                <w:b/>
              </w:rPr>
              <w:t xml:space="preserve"> </w:t>
            </w:r>
          </w:p>
        </w:tc>
        <w:tc>
          <w:tcPr>
            <w:tcW w:w="9741" w:type="dxa"/>
            <w:gridSpan w:val="8"/>
            <w:tcBorders>
              <w:top w:val="single" w:sz="4" w:space="0" w:color="auto"/>
              <w:bottom w:val="single" w:sz="4" w:space="0" w:color="auto"/>
            </w:tcBorders>
            <w:shd w:val="clear" w:color="auto" w:fill="D9D9D9"/>
          </w:tcPr>
          <w:p w14:paraId="02E1833A" w14:textId="77777777" w:rsidR="007234F4" w:rsidRPr="00C45A0F" w:rsidRDefault="007234F4" w:rsidP="007234F4">
            <w:pPr>
              <w:rPr>
                <w:rFonts w:cs="Arial"/>
                <w:b/>
              </w:rPr>
            </w:pPr>
            <w:r w:rsidRPr="00524D70">
              <w:rPr>
                <w:rFonts w:cs="Arial"/>
                <w:b/>
              </w:rPr>
              <w:t>Relevant Experience:</w:t>
            </w:r>
          </w:p>
        </w:tc>
      </w:tr>
      <w:tr w:rsidR="007234F4" w:rsidRPr="00C45A0F" w14:paraId="28351010"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1B6C4836" w14:textId="77777777" w:rsidR="007234F4" w:rsidRPr="00C45A0F" w:rsidRDefault="007234F4"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241AF784" w14:textId="77777777" w:rsidR="007234F4" w:rsidRPr="00C45A0F" w:rsidRDefault="00120A81" w:rsidP="007234F4">
            <w:pPr>
              <w:rPr>
                <w:rFonts w:cs="Arial"/>
                <w:b/>
              </w:rPr>
            </w:pPr>
            <w:r>
              <w:rPr>
                <w:rFonts w:cs="Arial"/>
              </w:rPr>
              <w:t>Demonstrable prior experience of working within the flood risk/drainage sector</w:t>
            </w:r>
            <w:r w:rsidR="00D86213">
              <w:rPr>
                <w:rFonts w:cs="Arial"/>
              </w:rPr>
              <w:t>.</w:t>
            </w:r>
          </w:p>
        </w:tc>
        <w:tc>
          <w:tcPr>
            <w:tcW w:w="493" w:type="dxa"/>
            <w:tcBorders>
              <w:top w:val="single" w:sz="4" w:space="0" w:color="auto"/>
              <w:left w:val="single" w:sz="4" w:space="0" w:color="auto"/>
              <w:bottom w:val="single" w:sz="4" w:space="0" w:color="auto"/>
            </w:tcBorders>
            <w:shd w:val="clear" w:color="auto" w:fill="D9D9D9"/>
          </w:tcPr>
          <w:p w14:paraId="399649C3" w14:textId="77777777" w:rsidR="007234F4" w:rsidRPr="00C45A0F" w:rsidRDefault="004B7C95" w:rsidP="007234F4">
            <w:pPr>
              <w:rPr>
                <w:rFonts w:cs="Arial"/>
                <w:b/>
              </w:rPr>
            </w:pPr>
            <w:r>
              <w:rPr>
                <w:rFonts w:cs="Arial"/>
                <w:b/>
              </w:rPr>
              <w:t>x</w:t>
            </w:r>
          </w:p>
        </w:tc>
        <w:tc>
          <w:tcPr>
            <w:tcW w:w="748" w:type="dxa"/>
            <w:gridSpan w:val="2"/>
            <w:tcBorders>
              <w:top w:val="single" w:sz="4" w:space="0" w:color="auto"/>
              <w:left w:val="single" w:sz="4" w:space="0" w:color="auto"/>
              <w:bottom w:val="single" w:sz="4" w:space="0" w:color="auto"/>
            </w:tcBorders>
            <w:shd w:val="clear" w:color="auto" w:fill="auto"/>
          </w:tcPr>
          <w:p w14:paraId="55988A44" w14:textId="77777777" w:rsidR="007234F4" w:rsidRPr="00C45A0F" w:rsidRDefault="007234F4"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57FD3708" w14:textId="77777777" w:rsidR="007234F4" w:rsidRPr="004B7C95" w:rsidRDefault="004B7C95" w:rsidP="007234F4">
            <w:pPr>
              <w:rPr>
                <w:rFonts w:cs="Arial"/>
              </w:rPr>
            </w:pPr>
            <w:r w:rsidRPr="004B7C95">
              <w:rPr>
                <w:rFonts w:cs="Arial"/>
              </w:rPr>
              <w:t>AF, I</w:t>
            </w:r>
          </w:p>
        </w:tc>
      </w:tr>
      <w:tr w:rsidR="007234F4" w:rsidRPr="00C45A0F" w14:paraId="47864B0B"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16B60DB5" w14:textId="77777777" w:rsidR="007234F4" w:rsidRPr="00C45A0F" w:rsidRDefault="007234F4"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61388EB3" w14:textId="77777777" w:rsidR="007234F4" w:rsidRPr="00C45A0F" w:rsidRDefault="00120A81" w:rsidP="007234F4">
            <w:pPr>
              <w:rPr>
                <w:rFonts w:cs="Arial"/>
                <w:b/>
              </w:rPr>
            </w:pPr>
            <w:r>
              <w:rPr>
                <w:rFonts w:cs="Arial"/>
              </w:rPr>
              <w:t>Basic understanding of working within the Town and Country Planning System</w:t>
            </w:r>
            <w:r w:rsidR="00D86213">
              <w:rPr>
                <w:rFonts w:cs="Arial"/>
              </w:rPr>
              <w:t>.</w:t>
            </w:r>
          </w:p>
        </w:tc>
        <w:tc>
          <w:tcPr>
            <w:tcW w:w="493" w:type="dxa"/>
            <w:tcBorders>
              <w:top w:val="single" w:sz="4" w:space="0" w:color="auto"/>
              <w:left w:val="single" w:sz="4" w:space="0" w:color="auto"/>
              <w:bottom w:val="single" w:sz="4" w:space="0" w:color="auto"/>
            </w:tcBorders>
            <w:shd w:val="clear" w:color="auto" w:fill="D9D9D9"/>
          </w:tcPr>
          <w:p w14:paraId="51C760D6" w14:textId="77777777" w:rsidR="007234F4" w:rsidRPr="00C45A0F" w:rsidRDefault="004B7C95" w:rsidP="007234F4">
            <w:pPr>
              <w:rPr>
                <w:rFonts w:cs="Arial"/>
                <w:b/>
              </w:rPr>
            </w:pPr>
            <w:r>
              <w:rPr>
                <w:rFonts w:cs="Arial"/>
                <w:b/>
              </w:rPr>
              <w:t>x</w:t>
            </w:r>
          </w:p>
        </w:tc>
        <w:tc>
          <w:tcPr>
            <w:tcW w:w="748" w:type="dxa"/>
            <w:gridSpan w:val="2"/>
            <w:tcBorders>
              <w:top w:val="single" w:sz="4" w:space="0" w:color="auto"/>
              <w:left w:val="single" w:sz="4" w:space="0" w:color="auto"/>
              <w:bottom w:val="single" w:sz="4" w:space="0" w:color="auto"/>
            </w:tcBorders>
            <w:shd w:val="clear" w:color="auto" w:fill="auto"/>
          </w:tcPr>
          <w:p w14:paraId="68DADC96" w14:textId="77777777" w:rsidR="007234F4" w:rsidRPr="00C45A0F" w:rsidRDefault="007234F4"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2F4D6772" w14:textId="77777777" w:rsidR="007234F4" w:rsidRPr="004B7C95" w:rsidRDefault="004B7C95" w:rsidP="007234F4">
            <w:pPr>
              <w:rPr>
                <w:rFonts w:cs="Arial"/>
              </w:rPr>
            </w:pPr>
            <w:r w:rsidRPr="004B7C95">
              <w:rPr>
                <w:rFonts w:cs="Arial"/>
              </w:rPr>
              <w:t>AF, I</w:t>
            </w:r>
          </w:p>
        </w:tc>
      </w:tr>
      <w:tr w:rsidR="007234F4" w:rsidRPr="00C45A0F" w14:paraId="6797493D"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05F9BB8B" w14:textId="77777777" w:rsidR="007234F4" w:rsidRPr="00C45A0F" w:rsidRDefault="007234F4"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589C6F1A" w14:textId="77777777" w:rsidR="007234F4" w:rsidRPr="00C45A0F" w:rsidRDefault="00120A81" w:rsidP="007234F4">
            <w:pPr>
              <w:rPr>
                <w:rFonts w:cs="Arial"/>
                <w:b/>
              </w:rPr>
            </w:pPr>
            <w:r>
              <w:t>Significant experience of partnership and community working, and participation and consultation techniques and practices.</w:t>
            </w:r>
          </w:p>
        </w:tc>
        <w:tc>
          <w:tcPr>
            <w:tcW w:w="493" w:type="dxa"/>
            <w:tcBorders>
              <w:top w:val="single" w:sz="4" w:space="0" w:color="auto"/>
              <w:left w:val="single" w:sz="4" w:space="0" w:color="auto"/>
              <w:bottom w:val="single" w:sz="4" w:space="0" w:color="auto"/>
            </w:tcBorders>
            <w:shd w:val="clear" w:color="auto" w:fill="D9D9D9"/>
          </w:tcPr>
          <w:p w14:paraId="045F2DB6" w14:textId="77777777" w:rsidR="007234F4" w:rsidRPr="00C45A0F" w:rsidRDefault="004B7C95" w:rsidP="007234F4">
            <w:pPr>
              <w:rPr>
                <w:rFonts w:cs="Arial"/>
                <w:b/>
              </w:rPr>
            </w:pPr>
            <w:r>
              <w:rPr>
                <w:rFonts w:cs="Arial"/>
                <w:b/>
              </w:rPr>
              <w:t>x</w:t>
            </w:r>
          </w:p>
        </w:tc>
        <w:tc>
          <w:tcPr>
            <w:tcW w:w="748" w:type="dxa"/>
            <w:gridSpan w:val="2"/>
            <w:tcBorders>
              <w:top w:val="single" w:sz="4" w:space="0" w:color="auto"/>
              <w:left w:val="single" w:sz="4" w:space="0" w:color="auto"/>
              <w:bottom w:val="single" w:sz="4" w:space="0" w:color="auto"/>
            </w:tcBorders>
            <w:shd w:val="clear" w:color="auto" w:fill="auto"/>
          </w:tcPr>
          <w:p w14:paraId="52695CDB" w14:textId="77777777" w:rsidR="007234F4" w:rsidRPr="00C45A0F" w:rsidRDefault="007234F4"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2F1C312D" w14:textId="77777777" w:rsidR="007234F4" w:rsidRPr="004B7C95" w:rsidRDefault="004B7C95" w:rsidP="007234F4">
            <w:pPr>
              <w:rPr>
                <w:rFonts w:cs="Arial"/>
              </w:rPr>
            </w:pPr>
            <w:r w:rsidRPr="004B7C95">
              <w:rPr>
                <w:rFonts w:cs="Arial"/>
              </w:rPr>
              <w:t>AF, I</w:t>
            </w:r>
          </w:p>
        </w:tc>
      </w:tr>
      <w:tr w:rsidR="007234F4" w:rsidRPr="00C45A0F" w14:paraId="7B8ED9E7" w14:textId="77777777" w:rsidTr="00D86213">
        <w:tblPrEx>
          <w:tblCellMar>
            <w:top w:w="0" w:type="dxa"/>
            <w:bottom w:w="0" w:type="dxa"/>
          </w:tblCellMar>
        </w:tblPrEx>
        <w:trPr>
          <w:gridBefore w:val="1"/>
          <w:gridAfter w:val="1"/>
          <w:wBefore w:w="68" w:type="dxa"/>
          <w:wAfter w:w="18" w:type="dxa"/>
          <w:jc w:val="center"/>
        </w:trPr>
        <w:tc>
          <w:tcPr>
            <w:tcW w:w="629" w:type="dxa"/>
            <w:vMerge w:val="restart"/>
            <w:tcBorders>
              <w:top w:val="single" w:sz="4" w:space="0" w:color="auto"/>
              <w:right w:val="single" w:sz="4" w:space="0" w:color="auto"/>
            </w:tcBorders>
            <w:shd w:val="clear" w:color="auto" w:fill="auto"/>
          </w:tcPr>
          <w:p w14:paraId="31E18459" w14:textId="77777777" w:rsidR="007234F4" w:rsidRPr="00C45A0F" w:rsidRDefault="007234F4" w:rsidP="007234F4">
            <w:pPr>
              <w:rPr>
                <w:rFonts w:cs="Arial"/>
                <w:b/>
              </w:rPr>
            </w:pPr>
            <w:r w:rsidRPr="00C45A0F">
              <w:rPr>
                <w:rFonts w:cs="Arial"/>
                <w:b/>
              </w:rPr>
              <w:t>3.</w:t>
            </w:r>
            <w:r>
              <w:rPr>
                <w:rFonts w:cs="Arial"/>
                <w:b/>
              </w:rPr>
              <w:t xml:space="preserve"> </w:t>
            </w:r>
          </w:p>
        </w:tc>
        <w:tc>
          <w:tcPr>
            <w:tcW w:w="9741" w:type="dxa"/>
            <w:gridSpan w:val="8"/>
            <w:tcBorders>
              <w:top w:val="single" w:sz="4" w:space="0" w:color="auto"/>
              <w:bottom w:val="single" w:sz="4" w:space="0" w:color="auto"/>
            </w:tcBorders>
            <w:shd w:val="clear" w:color="auto" w:fill="D9D9D9"/>
          </w:tcPr>
          <w:p w14:paraId="339F2658" w14:textId="77777777" w:rsidR="007234F4" w:rsidRPr="00C45A0F" w:rsidRDefault="007234F4" w:rsidP="007234F4">
            <w:pPr>
              <w:rPr>
                <w:rFonts w:cs="Arial"/>
                <w:b/>
              </w:rPr>
            </w:pPr>
            <w:r w:rsidRPr="00524D70">
              <w:rPr>
                <w:rFonts w:cs="Arial"/>
                <w:b/>
              </w:rPr>
              <w:t>Skills (including think</w:t>
            </w:r>
            <w:r>
              <w:rPr>
                <w:rFonts w:cs="Arial"/>
                <w:b/>
              </w:rPr>
              <w:t>ing challenge/mental demands)</w:t>
            </w:r>
            <w:r w:rsidRPr="00524D70">
              <w:rPr>
                <w:rFonts w:cs="Arial"/>
                <w:b/>
              </w:rPr>
              <w:t>:</w:t>
            </w:r>
          </w:p>
        </w:tc>
      </w:tr>
      <w:tr w:rsidR="007234F4" w:rsidRPr="00C45A0F" w14:paraId="3EBCD24E"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324A6E40" w14:textId="77777777" w:rsidR="007234F4" w:rsidRPr="00C45A0F" w:rsidRDefault="007234F4"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6C74667D" w14:textId="77777777" w:rsidR="007234F4" w:rsidRPr="00C45A0F" w:rsidRDefault="004B7C95" w:rsidP="007234F4">
            <w:pPr>
              <w:rPr>
                <w:rFonts w:cs="Arial"/>
                <w:b/>
              </w:rPr>
            </w:pPr>
            <w:r>
              <w:rPr>
                <w:rFonts w:cs="Arial"/>
                <w:szCs w:val="24"/>
              </w:rPr>
              <w:t>Managing and prioritising workloads to meet planning deadlines for the statutory consultee role and delivering the general LLFA role</w:t>
            </w:r>
            <w:r w:rsidR="00D86213">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488CB010" w14:textId="77777777" w:rsidR="007234F4" w:rsidRPr="00C45A0F" w:rsidRDefault="007234F4" w:rsidP="007234F4">
            <w:pPr>
              <w:rPr>
                <w:rFonts w:cs="Arial"/>
                <w:b/>
              </w:rPr>
            </w:pPr>
          </w:p>
        </w:tc>
        <w:tc>
          <w:tcPr>
            <w:tcW w:w="748" w:type="dxa"/>
            <w:gridSpan w:val="2"/>
            <w:tcBorders>
              <w:top w:val="single" w:sz="4" w:space="0" w:color="auto"/>
              <w:left w:val="single" w:sz="4" w:space="0" w:color="auto"/>
              <w:bottom w:val="single" w:sz="4" w:space="0" w:color="auto"/>
            </w:tcBorders>
            <w:shd w:val="clear" w:color="auto" w:fill="auto"/>
          </w:tcPr>
          <w:p w14:paraId="584B29F5" w14:textId="77777777" w:rsidR="007234F4" w:rsidRPr="00C45A0F" w:rsidRDefault="00B67711" w:rsidP="007234F4">
            <w:pPr>
              <w:rPr>
                <w:rFonts w:cs="Arial"/>
                <w:b/>
              </w:rPr>
            </w:pPr>
            <w:r>
              <w:rPr>
                <w:rFonts w:cs="Arial"/>
                <w:b/>
              </w:rPr>
              <w:t>x</w:t>
            </w:r>
          </w:p>
        </w:tc>
        <w:tc>
          <w:tcPr>
            <w:tcW w:w="1377" w:type="dxa"/>
            <w:gridSpan w:val="2"/>
            <w:tcBorders>
              <w:top w:val="single" w:sz="4" w:space="0" w:color="auto"/>
              <w:left w:val="single" w:sz="4" w:space="0" w:color="auto"/>
              <w:bottom w:val="single" w:sz="4" w:space="0" w:color="auto"/>
            </w:tcBorders>
            <w:shd w:val="clear" w:color="auto" w:fill="auto"/>
          </w:tcPr>
          <w:p w14:paraId="5695752B" w14:textId="77777777" w:rsidR="007234F4" w:rsidRPr="00B67711" w:rsidRDefault="00B67711" w:rsidP="007234F4">
            <w:pPr>
              <w:rPr>
                <w:rFonts w:cs="Arial"/>
              </w:rPr>
            </w:pPr>
            <w:r w:rsidRPr="00B67711">
              <w:rPr>
                <w:rFonts w:cs="Arial"/>
              </w:rPr>
              <w:t>AF, I</w:t>
            </w:r>
          </w:p>
        </w:tc>
      </w:tr>
      <w:tr w:rsidR="007234F4" w:rsidRPr="00C45A0F" w14:paraId="659625E8"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6CDCD273" w14:textId="77777777" w:rsidR="007234F4" w:rsidRPr="00C45A0F" w:rsidRDefault="007234F4"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6E8276FE" w14:textId="77777777" w:rsidR="007234F4" w:rsidRPr="002D5165" w:rsidRDefault="004B7C95" w:rsidP="007234F4">
            <w:pPr>
              <w:rPr>
                <w:rFonts w:cs="Arial"/>
              </w:rPr>
            </w:pPr>
            <w:r>
              <w:rPr>
                <w:rFonts w:cs="Arial"/>
              </w:rPr>
              <w:t>Organisational skills – such as coordinating Flood Bus events</w:t>
            </w:r>
            <w:r w:rsidR="00D86213">
              <w:rPr>
                <w:rFonts w:cs="Arial"/>
              </w:rPr>
              <w:t>.</w:t>
            </w:r>
          </w:p>
        </w:tc>
        <w:tc>
          <w:tcPr>
            <w:tcW w:w="493" w:type="dxa"/>
            <w:tcBorders>
              <w:top w:val="single" w:sz="4" w:space="0" w:color="auto"/>
              <w:left w:val="single" w:sz="4" w:space="0" w:color="auto"/>
              <w:bottom w:val="single" w:sz="4" w:space="0" w:color="auto"/>
            </w:tcBorders>
            <w:shd w:val="clear" w:color="auto" w:fill="D9D9D9"/>
          </w:tcPr>
          <w:p w14:paraId="1E1BD9CC" w14:textId="77777777" w:rsidR="007234F4" w:rsidRPr="00C45A0F" w:rsidRDefault="00B67711" w:rsidP="007234F4">
            <w:pPr>
              <w:rPr>
                <w:rFonts w:cs="Arial"/>
                <w:b/>
              </w:rPr>
            </w:pPr>
            <w:r>
              <w:rPr>
                <w:rFonts w:cs="Arial"/>
                <w:b/>
              </w:rPr>
              <w:t>x</w:t>
            </w:r>
          </w:p>
        </w:tc>
        <w:tc>
          <w:tcPr>
            <w:tcW w:w="748" w:type="dxa"/>
            <w:gridSpan w:val="2"/>
            <w:tcBorders>
              <w:top w:val="single" w:sz="4" w:space="0" w:color="auto"/>
              <w:left w:val="single" w:sz="4" w:space="0" w:color="auto"/>
              <w:bottom w:val="single" w:sz="4" w:space="0" w:color="auto"/>
            </w:tcBorders>
            <w:shd w:val="clear" w:color="auto" w:fill="auto"/>
          </w:tcPr>
          <w:p w14:paraId="2D7F33C3" w14:textId="77777777" w:rsidR="007234F4" w:rsidRPr="00C45A0F" w:rsidRDefault="007234F4"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03F192B7" w14:textId="77777777" w:rsidR="007234F4" w:rsidRPr="00B67711" w:rsidRDefault="00B67711" w:rsidP="007234F4">
            <w:pPr>
              <w:rPr>
                <w:rFonts w:cs="Arial"/>
              </w:rPr>
            </w:pPr>
            <w:r w:rsidRPr="00B67711">
              <w:rPr>
                <w:rFonts w:cs="Arial"/>
              </w:rPr>
              <w:t>AF, I</w:t>
            </w:r>
          </w:p>
        </w:tc>
      </w:tr>
      <w:tr w:rsidR="007234F4" w:rsidRPr="00C45A0F" w14:paraId="2B7CBFD6"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4C3934A9" w14:textId="77777777" w:rsidR="007234F4" w:rsidRPr="00C45A0F" w:rsidRDefault="007234F4"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49A60924" w14:textId="77777777" w:rsidR="007234F4" w:rsidRPr="004B7C95" w:rsidRDefault="004B7C95" w:rsidP="00FE506E">
            <w:pPr>
              <w:rPr>
                <w:rFonts w:cs="Arial"/>
              </w:rPr>
            </w:pPr>
            <w:r>
              <w:rPr>
                <w:rFonts w:cs="Arial"/>
              </w:rPr>
              <w:t>Good IT skills to establish and create webpages for flood team and t</w:t>
            </w:r>
            <w:r w:rsidR="00FE506E">
              <w:rPr>
                <w:rFonts w:cs="Arial"/>
              </w:rPr>
              <w:t>o</w:t>
            </w:r>
            <w:r>
              <w:rPr>
                <w:rFonts w:cs="Arial"/>
              </w:rPr>
              <w:t xml:space="preserve"> maintain the GIS</w:t>
            </w:r>
            <w:r w:rsidR="00D86213">
              <w:rPr>
                <w:rFonts w:cs="Arial"/>
              </w:rPr>
              <w:t>.</w:t>
            </w:r>
          </w:p>
        </w:tc>
        <w:tc>
          <w:tcPr>
            <w:tcW w:w="493" w:type="dxa"/>
            <w:tcBorders>
              <w:top w:val="single" w:sz="4" w:space="0" w:color="auto"/>
              <w:left w:val="single" w:sz="4" w:space="0" w:color="auto"/>
              <w:bottom w:val="single" w:sz="4" w:space="0" w:color="auto"/>
            </w:tcBorders>
            <w:shd w:val="clear" w:color="auto" w:fill="D9D9D9"/>
          </w:tcPr>
          <w:p w14:paraId="01B98A71" w14:textId="77777777" w:rsidR="007234F4" w:rsidRPr="00C45A0F" w:rsidRDefault="00B67711" w:rsidP="007234F4">
            <w:pPr>
              <w:rPr>
                <w:rFonts w:cs="Arial"/>
                <w:b/>
              </w:rPr>
            </w:pPr>
            <w:r>
              <w:rPr>
                <w:rFonts w:cs="Arial"/>
                <w:b/>
              </w:rPr>
              <w:t>x</w:t>
            </w:r>
          </w:p>
        </w:tc>
        <w:tc>
          <w:tcPr>
            <w:tcW w:w="748" w:type="dxa"/>
            <w:gridSpan w:val="2"/>
            <w:tcBorders>
              <w:top w:val="single" w:sz="4" w:space="0" w:color="auto"/>
              <w:left w:val="single" w:sz="4" w:space="0" w:color="auto"/>
              <w:bottom w:val="single" w:sz="4" w:space="0" w:color="auto"/>
            </w:tcBorders>
            <w:shd w:val="clear" w:color="auto" w:fill="auto"/>
          </w:tcPr>
          <w:p w14:paraId="4600B4CB" w14:textId="77777777" w:rsidR="007234F4" w:rsidRPr="00C45A0F" w:rsidRDefault="007234F4"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24249BE1" w14:textId="77777777" w:rsidR="007234F4" w:rsidRPr="00B67711" w:rsidRDefault="00B67711" w:rsidP="007234F4">
            <w:pPr>
              <w:rPr>
                <w:rFonts w:cs="Arial"/>
              </w:rPr>
            </w:pPr>
            <w:r w:rsidRPr="00B67711">
              <w:rPr>
                <w:rFonts w:cs="Arial"/>
              </w:rPr>
              <w:t>AF, I</w:t>
            </w:r>
          </w:p>
        </w:tc>
      </w:tr>
      <w:tr w:rsidR="007234F4" w:rsidRPr="00C45A0F" w14:paraId="27C855E2" w14:textId="77777777" w:rsidTr="00D86213">
        <w:tblPrEx>
          <w:tblCellMar>
            <w:top w:w="0" w:type="dxa"/>
            <w:bottom w:w="0" w:type="dxa"/>
          </w:tblCellMar>
        </w:tblPrEx>
        <w:trPr>
          <w:gridBefore w:val="1"/>
          <w:gridAfter w:val="1"/>
          <w:wBefore w:w="68" w:type="dxa"/>
          <w:wAfter w:w="18" w:type="dxa"/>
          <w:jc w:val="center"/>
        </w:trPr>
        <w:tc>
          <w:tcPr>
            <w:tcW w:w="629" w:type="dxa"/>
            <w:vMerge w:val="restart"/>
            <w:tcBorders>
              <w:top w:val="single" w:sz="4" w:space="0" w:color="auto"/>
              <w:right w:val="single" w:sz="4" w:space="0" w:color="auto"/>
            </w:tcBorders>
            <w:shd w:val="clear" w:color="auto" w:fill="auto"/>
          </w:tcPr>
          <w:p w14:paraId="6BD837F3" w14:textId="77777777" w:rsidR="007234F4" w:rsidRPr="00C45A0F" w:rsidRDefault="007234F4" w:rsidP="007234F4">
            <w:pPr>
              <w:rPr>
                <w:rFonts w:cs="Arial"/>
                <w:b/>
              </w:rPr>
            </w:pPr>
            <w:r w:rsidRPr="00C45A0F">
              <w:rPr>
                <w:rFonts w:cs="Arial"/>
                <w:b/>
              </w:rPr>
              <w:t>4.</w:t>
            </w:r>
            <w:r>
              <w:rPr>
                <w:rFonts w:cs="Arial"/>
                <w:b/>
              </w:rPr>
              <w:t xml:space="preserve"> </w:t>
            </w:r>
          </w:p>
        </w:tc>
        <w:tc>
          <w:tcPr>
            <w:tcW w:w="9741" w:type="dxa"/>
            <w:gridSpan w:val="8"/>
            <w:tcBorders>
              <w:top w:val="single" w:sz="4" w:space="0" w:color="auto"/>
              <w:bottom w:val="single" w:sz="4" w:space="0" w:color="auto"/>
            </w:tcBorders>
            <w:shd w:val="clear" w:color="auto" w:fill="D9D9D9"/>
          </w:tcPr>
          <w:p w14:paraId="60E762DB" w14:textId="77777777" w:rsidR="007234F4" w:rsidRPr="00C45A0F" w:rsidRDefault="007234F4" w:rsidP="007234F4">
            <w:pPr>
              <w:rPr>
                <w:rFonts w:cs="Arial"/>
                <w:b/>
              </w:rPr>
            </w:pPr>
            <w:r w:rsidRPr="00C45A0F">
              <w:rPr>
                <w:rFonts w:cs="Arial"/>
                <w:b/>
              </w:rPr>
              <w:t>Knowledge:</w:t>
            </w:r>
          </w:p>
        </w:tc>
      </w:tr>
      <w:tr w:rsidR="004D20EF" w:rsidRPr="00C45A0F" w14:paraId="6297D12F"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4B938F46" w14:textId="77777777" w:rsidR="004D20EF" w:rsidRPr="00C45A0F" w:rsidRDefault="004D20EF"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76EC57E7" w14:textId="77777777" w:rsidR="004D20EF" w:rsidRPr="00C45A0F" w:rsidRDefault="004D20EF" w:rsidP="00E46AA6">
            <w:pPr>
              <w:rPr>
                <w:rFonts w:cs="Arial"/>
                <w:b/>
              </w:rPr>
            </w:pPr>
            <w:r>
              <w:rPr>
                <w:rFonts w:cs="Arial"/>
                <w:szCs w:val="24"/>
              </w:rPr>
              <w:t>Strong working knowledge of GIS packages (</w:t>
            </w:r>
            <w:r w:rsidR="001F76E1">
              <w:rPr>
                <w:rFonts w:cs="Arial"/>
                <w:szCs w:val="24"/>
              </w:rPr>
              <w:t>i.e.</w:t>
            </w:r>
            <w:r>
              <w:rPr>
                <w:rFonts w:cs="Arial"/>
                <w:szCs w:val="24"/>
              </w:rPr>
              <w:t xml:space="preserve"> Arc View)</w:t>
            </w:r>
            <w:r w:rsidR="00D86213">
              <w:rPr>
                <w:rFonts w:cs="Arial"/>
                <w:szCs w:val="24"/>
              </w:rPr>
              <w:t>.</w:t>
            </w:r>
          </w:p>
        </w:tc>
        <w:tc>
          <w:tcPr>
            <w:tcW w:w="493" w:type="dxa"/>
            <w:tcBorders>
              <w:top w:val="single" w:sz="4" w:space="0" w:color="auto"/>
              <w:left w:val="single" w:sz="4" w:space="0" w:color="auto"/>
              <w:bottom w:val="single" w:sz="4" w:space="0" w:color="auto"/>
            </w:tcBorders>
            <w:shd w:val="clear" w:color="auto" w:fill="D9D9D9"/>
          </w:tcPr>
          <w:p w14:paraId="63F53333" w14:textId="77777777" w:rsidR="004D20EF" w:rsidRPr="00C45A0F" w:rsidRDefault="00B67711" w:rsidP="007234F4">
            <w:pPr>
              <w:rPr>
                <w:rFonts w:cs="Arial"/>
                <w:b/>
              </w:rPr>
            </w:pPr>
            <w:r>
              <w:rPr>
                <w:rFonts w:cs="Arial"/>
                <w:b/>
              </w:rPr>
              <w:t>x</w:t>
            </w:r>
          </w:p>
        </w:tc>
        <w:tc>
          <w:tcPr>
            <w:tcW w:w="748" w:type="dxa"/>
            <w:gridSpan w:val="2"/>
            <w:tcBorders>
              <w:top w:val="single" w:sz="4" w:space="0" w:color="auto"/>
              <w:left w:val="single" w:sz="4" w:space="0" w:color="auto"/>
              <w:bottom w:val="single" w:sz="4" w:space="0" w:color="auto"/>
            </w:tcBorders>
            <w:shd w:val="clear" w:color="auto" w:fill="auto"/>
          </w:tcPr>
          <w:p w14:paraId="50BA1626" w14:textId="77777777" w:rsidR="004D20EF" w:rsidRPr="00C45A0F" w:rsidRDefault="004D20EF"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0DF09BDB" w14:textId="77777777" w:rsidR="004D20EF" w:rsidRPr="00B67711" w:rsidRDefault="00B67711" w:rsidP="007234F4">
            <w:pPr>
              <w:rPr>
                <w:rFonts w:cs="Arial"/>
              </w:rPr>
            </w:pPr>
            <w:r w:rsidRPr="00B67711">
              <w:rPr>
                <w:rFonts w:cs="Arial"/>
              </w:rPr>
              <w:t>AF, I</w:t>
            </w:r>
          </w:p>
        </w:tc>
      </w:tr>
      <w:tr w:rsidR="004D20EF" w:rsidRPr="00C45A0F" w14:paraId="3BD2D775"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7540F3DA" w14:textId="77777777" w:rsidR="004D20EF" w:rsidRPr="00C45A0F" w:rsidRDefault="004D20EF"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57D7F518" w14:textId="77777777" w:rsidR="004D20EF" w:rsidRPr="002D5165" w:rsidRDefault="004D20EF" w:rsidP="00E46AA6">
            <w:pPr>
              <w:rPr>
                <w:rFonts w:cs="Arial"/>
              </w:rPr>
            </w:pPr>
            <w:r>
              <w:rPr>
                <w:rFonts w:cs="Arial"/>
              </w:rPr>
              <w:t>Understanding and knowledge of Drainage Impact Assessments, sustainable drainage techniques and surface water modelling and appraisal techniques</w:t>
            </w:r>
            <w:r w:rsidR="00D86213">
              <w:rPr>
                <w:rFonts w:cs="Arial"/>
              </w:rPr>
              <w:t>.</w:t>
            </w:r>
          </w:p>
        </w:tc>
        <w:tc>
          <w:tcPr>
            <w:tcW w:w="493" w:type="dxa"/>
            <w:tcBorders>
              <w:top w:val="single" w:sz="4" w:space="0" w:color="auto"/>
              <w:left w:val="single" w:sz="4" w:space="0" w:color="auto"/>
              <w:bottom w:val="single" w:sz="4" w:space="0" w:color="auto"/>
            </w:tcBorders>
            <w:shd w:val="clear" w:color="auto" w:fill="D9D9D9"/>
          </w:tcPr>
          <w:p w14:paraId="12E28026" w14:textId="77777777" w:rsidR="004D20EF" w:rsidRPr="00C45A0F" w:rsidRDefault="00B67711" w:rsidP="007234F4">
            <w:pPr>
              <w:rPr>
                <w:rFonts w:cs="Arial"/>
                <w:b/>
              </w:rPr>
            </w:pPr>
            <w:r>
              <w:rPr>
                <w:rFonts w:cs="Arial"/>
                <w:b/>
              </w:rPr>
              <w:t>x</w:t>
            </w:r>
          </w:p>
        </w:tc>
        <w:tc>
          <w:tcPr>
            <w:tcW w:w="748" w:type="dxa"/>
            <w:gridSpan w:val="2"/>
            <w:tcBorders>
              <w:top w:val="single" w:sz="4" w:space="0" w:color="auto"/>
              <w:left w:val="single" w:sz="4" w:space="0" w:color="auto"/>
              <w:bottom w:val="single" w:sz="4" w:space="0" w:color="auto"/>
            </w:tcBorders>
            <w:shd w:val="clear" w:color="auto" w:fill="auto"/>
          </w:tcPr>
          <w:p w14:paraId="165AF0E6" w14:textId="77777777" w:rsidR="004D20EF" w:rsidRPr="00C45A0F" w:rsidRDefault="004D20EF"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39D858C9" w14:textId="77777777" w:rsidR="004D20EF" w:rsidRPr="00B67711" w:rsidRDefault="00B67711" w:rsidP="007234F4">
            <w:pPr>
              <w:rPr>
                <w:rFonts w:cs="Arial"/>
              </w:rPr>
            </w:pPr>
            <w:r w:rsidRPr="00B67711">
              <w:rPr>
                <w:rFonts w:cs="Arial"/>
              </w:rPr>
              <w:t>AF, I</w:t>
            </w:r>
          </w:p>
        </w:tc>
      </w:tr>
      <w:tr w:rsidR="004D20EF" w:rsidRPr="00C45A0F" w14:paraId="606351AA"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22A08570" w14:textId="77777777" w:rsidR="004D20EF" w:rsidRPr="00C45A0F" w:rsidRDefault="004D20EF"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032BDCAD" w14:textId="77777777" w:rsidR="004D20EF" w:rsidRPr="00520BCB" w:rsidRDefault="004D20EF" w:rsidP="00E46AA6">
            <w:r>
              <w:rPr>
                <w:rFonts w:cs="Arial"/>
              </w:rPr>
              <w:t>Working knowledge and an up to date understanding of the relevant legislation such as the Flood and Water management Act and Kingston upon Hull Act</w:t>
            </w:r>
            <w:r w:rsidR="00D86213">
              <w:rPr>
                <w:rFonts w:cs="Arial"/>
              </w:rPr>
              <w:t>.</w:t>
            </w:r>
          </w:p>
        </w:tc>
        <w:tc>
          <w:tcPr>
            <w:tcW w:w="493" w:type="dxa"/>
            <w:tcBorders>
              <w:top w:val="single" w:sz="4" w:space="0" w:color="auto"/>
              <w:left w:val="single" w:sz="4" w:space="0" w:color="auto"/>
              <w:bottom w:val="single" w:sz="4" w:space="0" w:color="auto"/>
            </w:tcBorders>
            <w:shd w:val="clear" w:color="auto" w:fill="D9D9D9"/>
          </w:tcPr>
          <w:p w14:paraId="44BD9B29" w14:textId="77777777" w:rsidR="004D20EF" w:rsidRPr="00C45A0F" w:rsidRDefault="004D20EF" w:rsidP="007234F4">
            <w:pPr>
              <w:rPr>
                <w:rFonts w:cs="Arial"/>
                <w:b/>
              </w:rPr>
            </w:pPr>
          </w:p>
        </w:tc>
        <w:tc>
          <w:tcPr>
            <w:tcW w:w="748" w:type="dxa"/>
            <w:gridSpan w:val="2"/>
            <w:tcBorders>
              <w:top w:val="single" w:sz="4" w:space="0" w:color="auto"/>
              <w:left w:val="single" w:sz="4" w:space="0" w:color="auto"/>
              <w:bottom w:val="single" w:sz="4" w:space="0" w:color="auto"/>
            </w:tcBorders>
            <w:shd w:val="clear" w:color="auto" w:fill="auto"/>
          </w:tcPr>
          <w:p w14:paraId="38F64439" w14:textId="77777777" w:rsidR="004D20EF" w:rsidRPr="00C45A0F" w:rsidRDefault="00B67711" w:rsidP="007234F4">
            <w:pPr>
              <w:rPr>
                <w:rFonts w:cs="Arial"/>
                <w:b/>
              </w:rPr>
            </w:pPr>
            <w:r>
              <w:rPr>
                <w:rFonts w:cs="Arial"/>
                <w:b/>
              </w:rPr>
              <w:t>x</w:t>
            </w:r>
          </w:p>
        </w:tc>
        <w:tc>
          <w:tcPr>
            <w:tcW w:w="1377" w:type="dxa"/>
            <w:gridSpan w:val="2"/>
            <w:tcBorders>
              <w:top w:val="single" w:sz="4" w:space="0" w:color="auto"/>
              <w:left w:val="single" w:sz="4" w:space="0" w:color="auto"/>
              <w:bottom w:val="single" w:sz="4" w:space="0" w:color="auto"/>
            </w:tcBorders>
            <w:shd w:val="clear" w:color="auto" w:fill="auto"/>
          </w:tcPr>
          <w:p w14:paraId="5AA3FE65" w14:textId="77777777" w:rsidR="004D20EF" w:rsidRPr="00B67711" w:rsidRDefault="00B67711" w:rsidP="007234F4">
            <w:pPr>
              <w:rPr>
                <w:rFonts w:cs="Arial"/>
              </w:rPr>
            </w:pPr>
            <w:r w:rsidRPr="00B67711">
              <w:rPr>
                <w:rFonts w:cs="Arial"/>
              </w:rPr>
              <w:t>AF, I</w:t>
            </w:r>
          </w:p>
        </w:tc>
      </w:tr>
      <w:tr w:rsidR="004D20EF" w:rsidRPr="00D43DCF" w14:paraId="510C4844" w14:textId="77777777" w:rsidTr="00D86213">
        <w:tblPrEx>
          <w:tblCellMar>
            <w:top w:w="0" w:type="dxa"/>
            <w:bottom w:w="0" w:type="dxa"/>
          </w:tblCellMar>
        </w:tblPrEx>
        <w:trPr>
          <w:gridBefore w:val="1"/>
          <w:gridAfter w:val="1"/>
          <w:wBefore w:w="68" w:type="dxa"/>
          <w:wAfter w:w="18" w:type="dxa"/>
          <w:trHeight w:val="571"/>
          <w:jc w:val="center"/>
        </w:trPr>
        <w:tc>
          <w:tcPr>
            <w:tcW w:w="629" w:type="dxa"/>
            <w:vMerge w:val="restart"/>
            <w:tcBorders>
              <w:top w:val="single" w:sz="4" w:space="0" w:color="auto"/>
              <w:right w:val="single" w:sz="4" w:space="0" w:color="auto"/>
            </w:tcBorders>
            <w:shd w:val="clear" w:color="auto" w:fill="auto"/>
          </w:tcPr>
          <w:p w14:paraId="5D40D2F4" w14:textId="77777777" w:rsidR="004D20EF" w:rsidRDefault="004D20EF" w:rsidP="007234F4">
            <w:pPr>
              <w:rPr>
                <w:rFonts w:cs="Arial"/>
                <w:b/>
              </w:rPr>
            </w:pPr>
            <w:r>
              <w:rPr>
                <w:rFonts w:cs="Arial"/>
                <w:b/>
              </w:rPr>
              <w:t xml:space="preserve">5. </w:t>
            </w:r>
          </w:p>
        </w:tc>
        <w:tc>
          <w:tcPr>
            <w:tcW w:w="9741" w:type="dxa"/>
            <w:gridSpan w:val="8"/>
            <w:tcBorders>
              <w:top w:val="single" w:sz="4" w:space="0" w:color="auto"/>
              <w:bottom w:val="single" w:sz="4" w:space="0" w:color="auto"/>
            </w:tcBorders>
            <w:shd w:val="clear" w:color="auto" w:fill="D9D9D9"/>
          </w:tcPr>
          <w:p w14:paraId="1AE9BF92" w14:textId="77777777" w:rsidR="004D20EF" w:rsidRPr="00D43DCF" w:rsidRDefault="004D20EF" w:rsidP="007234F4">
            <w:pPr>
              <w:rPr>
                <w:rFonts w:cs="Arial"/>
                <w:b/>
                <w:lang w:val="sv-SE"/>
              </w:rPr>
            </w:pPr>
            <w:r w:rsidRPr="00D43DCF">
              <w:rPr>
                <w:rFonts w:cs="Arial"/>
                <w:b/>
                <w:lang w:val="sv-SE"/>
              </w:rPr>
              <w:t>Interpersonal/Communication Skills:</w:t>
            </w:r>
          </w:p>
          <w:p w14:paraId="14671138" w14:textId="77777777" w:rsidR="004D20EF" w:rsidRPr="00D43DCF" w:rsidRDefault="004D20EF" w:rsidP="007234F4">
            <w:pPr>
              <w:rPr>
                <w:rFonts w:cs="Arial"/>
                <w:b/>
                <w:lang w:val="sv-SE"/>
              </w:rPr>
            </w:pPr>
            <w:r w:rsidRPr="00D43DCF">
              <w:rPr>
                <w:rFonts w:cs="Arial"/>
                <w:b/>
                <w:lang w:val="sv-SE"/>
              </w:rPr>
              <w:t>Verbal Skills</w:t>
            </w:r>
          </w:p>
        </w:tc>
      </w:tr>
      <w:tr w:rsidR="004D20EF" w:rsidRPr="00C45A0F" w14:paraId="44C4E7DC"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5F3D3803" w14:textId="77777777" w:rsidR="004D20EF" w:rsidRPr="00D43DCF" w:rsidRDefault="004D20EF" w:rsidP="007234F4">
            <w:pPr>
              <w:rPr>
                <w:rFonts w:cs="Arial"/>
                <w:b/>
                <w:lang w:val="sv-SE"/>
              </w:rPr>
            </w:pPr>
          </w:p>
        </w:tc>
        <w:tc>
          <w:tcPr>
            <w:tcW w:w="7123" w:type="dxa"/>
            <w:gridSpan w:val="3"/>
            <w:tcBorders>
              <w:top w:val="single" w:sz="4" w:space="0" w:color="auto"/>
              <w:bottom w:val="single" w:sz="4" w:space="0" w:color="auto"/>
              <w:right w:val="single" w:sz="4" w:space="0" w:color="auto"/>
            </w:tcBorders>
            <w:shd w:val="clear" w:color="auto" w:fill="auto"/>
          </w:tcPr>
          <w:p w14:paraId="4A9AA6BA" w14:textId="77777777" w:rsidR="004D20EF" w:rsidRPr="002D5165" w:rsidRDefault="004D20EF" w:rsidP="00E46AA6">
            <w:pPr>
              <w:rPr>
                <w:rFonts w:cs="Arial"/>
              </w:rPr>
            </w:pPr>
            <w:r w:rsidRPr="002D5165">
              <w:rPr>
                <w:rFonts w:cs="Arial"/>
              </w:rPr>
              <w:t>Ability to establish</w:t>
            </w:r>
            <w:r>
              <w:rPr>
                <w:rFonts w:cs="Arial"/>
              </w:rPr>
              <w:t xml:space="preserve"> and maintain professional working relationships with internal teams, within council and external partners to deliver flood risk management. </w:t>
            </w:r>
          </w:p>
        </w:tc>
        <w:tc>
          <w:tcPr>
            <w:tcW w:w="493" w:type="dxa"/>
            <w:tcBorders>
              <w:top w:val="single" w:sz="4" w:space="0" w:color="auto"/>
              <w:left w:val="single" w:sz="4" w:space="0" w:color="auto"/>
              <w:bottom w:val="single" w:sz="4" w:space="0" w:color="auto"/>
            </w:tcBorders>
            <w:shd w:val="clear" w:color="auto" w:fill="D9D9D9"/>
          </w:tcPr>
          <w:p w14:paraId="29FB0D08" w14:textId="77777777" w:rsidR="004D20EF" w:rsidRPr="00C45A0F" w:rsidRDefault="00B67711" w:rsidP="007234F4">
            <w:pPr>
              <w:rPr>
                <w:rFonts w:cs="Arial"/>
                <w:b/>
              </w:rPr>
            </w:pPr>
            <w:r>
              <w:rPr>
                <w:rFonts w:cs="Arial"/>
                <w:b/>
              </w:rPr>
              <w:t>x</w:t>
            </w:r>
          </w:p>
        </w:tc>
        <w:tc>
          <w:tcPr>
            <w:tcW w:w="748" w:type="dxa"/>
            <w:gridSpan w:val="2"/>
            <w:tcBorders>
              <w:top w:val="single" w:sz="4" w:space="0" w:color="auto"/>
              <w:left w:val="single" w:sz="4" w:space="0" w:color="auto"/>
              <w:bottom w:val="single" w:sz="4" w:space="0" w:color="auto"/>
            </w:tcBorders>
            <w:shd w:val="clear" w:color="auto" w:fill="auto"/>
          </w:tcPr>
          <w:p w14:paraId="1F2FAF1F" w14:textId="77777777" w:rsidR="004D20EF" w:rsidRPr="00C45A0F" w:rsidRDefault="004D20EF"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035DE91E" w14:textId="77777777" w:rsidR="004D20EF" w:rsidRPr="00B67711" w:rsidRDefault="00B67711" w:rsidP="007234F4">
            <w:pPr>
              <w:rPr>
                <w:rFonts w:cs="Arial"/>
              </w:rPr>
            </w:pPr>
            <w:r w:rsidRPr="00B67711">
              <w:rPr>
                <w:rFonts w:cs="Arial"/>
              </w:rPr>
              <w:t>I</w:t>
            </w:r>
          </w:p>
        </w:tc>
      </w:tr>
      <w:tr w:rsidR="004D20EF" w:rsidRPr="00C45A0F" w14:paraId="7CBF3299"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50FFB318" w14:textId="77777777" w:rsidR="004D20EF" w:rsidRDefault="004D20EF"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7C868731" w14:textId="77777777" w:rsidR="004D20EF" w:rsidRPr="00520BCB" w:rsidRDefault="004D20EF" w:rsidP="00E46AA6">
            <w:pPr>
              <w:rPr>
                <w:rFonts w:cs="Arial"/>
              </w:rPr>
            </w:pPr>
            <w:r w:rsidRPr="00520BCB">
              <w:rPr>
                <w:rFonts w:cs="Arial"/>
              </w:rPr>
              <w:t>Good communication skills</w:t>
            </w:r>
            <w:r>
              <w:rPr>
                <w:rFonts w:cs="Arial"/>
              </w:rPr>
              <w:t xml:space="preserve"> with communities and their elected representatives to increase awareness of flood risk and to promote the role of the team.  An example of this is the Flood Bus events.</w:t>
            </w:r>
          </w:p>
        </w:tc>
        <w:tc>
          <w:tcPr>
            <w:tcW w:w="493" w:type="dxa"/>
            <w:tcBorders>
              <w:top w:val="single" w:sz="4" w:space="0" w:color="auto"/>
              <w:left w:val="single" w:sz="4" w:space="0" w:color="auto"/>
              <w:bottom w:val="single" w:sz="4" w:space="0" w:color="auto"/>
            </w:tcBorders>
            <w:shd w:val="clear" w:color="auto" w:fill="D9D9D9"/>
          </w:tcPr>
          <w:p w14:paraId="4FFD5D15" w14:textId="77777777" w:rsidR="004D20EF" w:rsidRPr="00C45A0F" w:rsidRDefault="00B67711" w:rsidP="007234F4">
            <w:pPr>
              <w:rPr>
                <w:rFonts w:cs="Arial"/>
                <w:b/>
              </w:rPr>
            </w:pPr>
            <w:r>
              <w:rPr>
                <w:rFonts w:cs="Arial"/>
                <w:b/>
              </w:rPr>
              <w:t>x</w:t>
            </w:r>
          </w:p>
        </w:tc>
        <w:tc>
          <w:tcPr>
            <w:tcW w:w="748" w:type="dxa"/>
            <w:gridSpan w:val="2"/>
            <w:tcBorders>
              <w:top w:val="single" w:sz="4" w:space="0" w:color="auto"/>
              <w:left w:val="single" w:sz="4" w:space="0" w:color="auto"/>
              <w:bottom w:val="single" w:sz="4" w:space="0" w:color="auto"/>
            </w:tcBorders>
            <w:shd w:val="clear" w:color="auto" w:fill="auto"/>
          </w:tcPr>
          <w:p w14:paraId="45E8D940" w14:textId="77777777" w:rsidR="004D20EF" w:rsidRPr="00C45A0F" w:rsidRDefault="004D20EF"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10E3584D" w14:textId="77777777" w:rsidR="004D20EF" w:rsidRPr="00B67711" w:rsidRDefault="00B67711" w:rsidP="007234F4">
            <w:pPr>
              <w:rPr>
                <w:rFonts w:cs="Arial"/>
              </w:rPr>
            </w:pPr>
            <w:r w:rsidRPr="00B67711">
              <w:rPr>
                <w:rFonts w:cs="Arial"/>
              </w:rPr>
              <w:t>I</w:t>
            </w:r>
          </w:p>
        </w:tc>
      </w:tr>
      <w:tr w:rsidR="004D20EF" w:rsidRPr="00C45A0F" w14:paraId="1C203725" w14:textId="77777777" w:rsidTr="00D86213">
        <w:tblPrEx>
          <w:tblCellMar>
            <w:top w:w="0" w:type="dxa"/>
            <w:bottom w:w="0" w:type="dxa"/>
          </w:tblCellMar>
        </w:tblPrEx>
        <w:trPr>
          <w:gridBefore w:val="1"/>
          <w:gridAfter w:val="1"/>
          <w:wBefore w:w="68" w:type="dxa"/>
          <w:wAfter w:w="18" w:type="dxa"/>
          <w:jc w:val="center"/>
        </w:trPr>
        <w:tc>
          <w:tcPr>
            <w:tcW w:w="629" w:type="dxa"/>
            <w:vMerge/>
            <w:tcBorders>
              <w:right w:val="single" w:sz="4" w:space="0" w:color="auto"/>
            </w:tcBorders>
            <w:shd w:val="clear" w:color="auto" w:fill="auto"/>
          </w:tcPr>
          <w:p w14:paraId="4E05135D" w14:textId="77777777" w:rsidR="004D20EF" w:rsidRDefault="004D20EF" w:rsidP="007234F4">
            <w:pPr>
              <w:rPr>
                <w:rFonts w:cs="Arial"/>
                <w:b/>
              </w:rPr>
            </w:pPr>
          </w:p>
        </w:tc>
        <w:tc>
          <w:tcPr>
            <w:tcW w:w="9741" w:type="dxa"/>
            <w:gridSpan w:val="8"/>
            <w:tcBorders>
              <w:top w:val="single" w:sz="4" w:space="0" w:color="auto"/>
              <w:bottom w:val="single" w:sz="4" w:space="0" w:color="auto"/>
            </w:tcBorders>
            <w:shd w:val="clear" w:color="auto" w:fill="D9D9D9"/>
          </w:tcPr>
          <w:p w14:paraId="33C4B353" w14:textId="77777777" w:rsidR="004D20EF" w:rsidRPr="00C45A0F" w:rsidRDefault="004D20EF" w:rsidP="007234F4">
            <w:pPr>
              <w:rPr>
                <w:rFonts w:cs="Arial"/>
                <w:b/>
              </w:rPr>
            </w:pPr>
            <w:r>
              <w:rPr>
                <w:rFonts w:cs="Arial"/>
                <w:b/>
              </w:rPr>
              <w:t>Written Skills</w:t>
            </w:r>
          </w:p>
        </w:tc>
      </w:tr>
      <w:tr w:rsidR="004D20EF" w:rsidRPr="00C45A0F" w14:paraId="49C85BC3"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1AF03E91" w14:textId="77777777" w:rsidR="004D20EF" w:rsidRDefault="004D20EF"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0D9CF607" w14:textId="77777777" w:rsidR="004D20EF" w:rsidRDefault="007E20D4" w:rsidP="007234F4">
            <w:pPr>
              <w:rPr>
                <w:rFonts w:cs="Arial"/>
                <w:b/>
              </w:rPr>
            </w:pPr>
            <w:r>
              <w:rPr>
                <w:rFonts w:cs="Arial"/>
              </w:rPr>
              <w:t>Evidence of responding to planning consultation as a technical consultee</w:t>
            </w:r>
            <w:r w:rsidR="00D86213">
              <w:rPr>
                <w:rFonts w:cs="Arial"/>
              </w:rPr>
              <w:t>.</w:t>
            </w:r>
          </w:p>
        </w:tc>
        <w:tc>
          <w:tcPr>
            <w:tcW w:w="493" w:type="dxa"/>
            <w:tcBorders>
              <w:top w:val="single" w:sz="4" w:space="0" w:color="auto"/>
              <w:left w:val="single" w:sz="4" w:space="0" w:color="auto"/>
              <w:bottom w:val="single" w:sz="4" w:space="0" w:color="auto"/>
            </w:tcBorders>
            <w:shd w:val="clear" w:color="auto" w:fill="D9D9D9"/>
          </w:tcPr>
          <w:p w14:paraId="59972A9B" w14:textId="77777777" w:rsidR="004D20EF" w:rsidRPr="00C45A0F" w:rsidRDefault="004D20EF" w:rsidP="007234F4">
            <w:pPr>
              <w:rPr>
                <w:rFonts w:cs="Arial"/>
                <w:b/>
              </w:rPr>
            </w:pPr>
          </w:p>
        </w:tc>
        <w:tc>
          <w:tcPr>
            <w:tcW w:w="748" w:type="dxa"/>
            <w:gridSpan w:val="2"/>
            <w:tcBorders>
              <w:top w:val="single" w:sz="4" w:space="0" w:color="auto"/>
              <w:left w:val="single" w:sz="4" w:space="0" w:color="auto"/>
              <w:bottom w:val="single" w:sz="4" w:space="0" w:color="auto"/>
            </w:tcBorders>
            <w:shd w:val="clear" w:color="auto" w:fill="auto"/>
          </w:tcPr>
          <w:p w14:paraId="174A61C4" w14:textId="77777777" w:rsidR="004D20EF" w:rsidRPr="00C45A0F" w:rsidRDefault="008C36C9" w:rsidP="007234F4">
            <w:pPr>
              <w:rPr>
                <w:rFonts w:cs="Arial"/>
                <w:b/>
              </w:rPr>
            </w:pPr>
            <w:r w:rsidRPr="008C36C9">
              <w:rPr>
                <w:rFonts w:cs="Arial"/>
                <w:b/>
              </w:rPr>
              <w:t>x</w:t>
            </w:r>
          </w:p>
        </w:tc>
        <w:tc>
          <w:tcPr>
            <w:tcW w:w="1377" w:type="dxa"/>
            <w:gridSpan w:val="2"/>
            <w:tcBorders>
              <w:top w:val="single" w:sz="4" w:space="0" w:color="auto"/>
              <w:left w:val="single" w:sz="4" w:space="0" w:color="auto"/>
              <w:bottom w:val="single" w:sz="4" w:space="0" w:color="auto"/>
            </w:tcBorders>
            <w:shd w:val="clear" w:color="auto" w:fill="auto"/>
          </w:tcPr>
          <w:p w14:paraId="1B954D6F" w14:textId="77777777" w:rsidR="004D20EF" w:rsidRPr="00B67711" w:rsidRDefault="00B67711" w:rsidP="007234F4">
            <w:pPr>
              <w:rPr>
                <w:rFonts w:cs="Arial"/>
              </w:rPr>
            </w:pPr>
            <w:r w:rsidRPr="00B67711">
              <w:rPr>
                <w:rFonts w:cs="Arial"/>
              </w:rPr>
              <w:t>AF, I</w:t>
            </w:r>
          </w:p>
        </w:tc>
      </w:tr>
      <w:tr w:rsidR="004D20EF" w:rsidRPr="00C45A0F" w14:paraId="08368EE1"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right w:val="single" w:sz="4" w:space="0" w:color="auto"/>
            </w:tcBorders>
            <w:shd w:val="clear" w:color="auto" w:fill="auto"/>
          </w:tcPr>
          <w:p w14:paraId="267529C6" w14:textId="77777777" w:rsidR="004D20EF" w:rsidRDefault="004D20EF" w:rsidP="007234F4">
            <w:pPr>
              <w:rPr>
                <w:rFonts w:cs="Arial"/>
                <w:b/>
              </w:rPr>
            </w:pPr>
          </w:p>
        </w:tc>
        <w:tc>
          <w:tcPr>
            <w:tcW w:w="7123" w:type="dxa"/>
            <w:gridSpan w:val="3"/>
            <w:tcBorders>
              <w:top w:val="single" w:sz="4" w:space="0" w:color="auto"/>
              <w:bottom w:val="single" w:sz="4" w:space="0" w:color="auto"/>
              <w:right w:val="single" w:sz="4" w:space="0" w:color="auto"/>
            </w:tcBorders>
            <w:shd w:val="clear" w:color="auto" w:fill="auto"/>
          </w:tcPr>
          <w:p w14:paraId="77D053EA" w14:textId="77777777" w:rsidR="004D20EF" w:rsidRPr="007E20D4" w:rsidRDefault="007E20D4" w:rsidP="007234F4">
            <w:pPr>
              <w:rPr>
                <w:rFonts w:cs="Arial"/>
              </w:rPr>
            </w:pPr>
            <w:r w:rsidRPr="007E20D4">
              <w:rPr>
                <w:rFonts w:cs="Arial"/>
              </w:rPr>
              <w:t>Ability to respond</w:t>
            </w:r>
            <w:r>
              <w:rPr>
                <w:rFonts w:cs="Arial"/>
              </w:rPr>
              <w:t xml:space="preserve"> in plain concise English</w:t>
            </w:r>
            <w:r w:rsidRPr="007E20D4">
              <w:rPr>
                <w:rFonts w:cs="Arial"/>
              </w:rPr>
              <w:t xml:space="preserve"> to general customer enquiries regarding flood risk, insurance </w:t>
            </w:r>
            <w:r>
              <w:rPr>
                <w:rFonts w:cs="Arial"/>
              </w:rPr>
              <w:t xml:space="preserve">and planning.  </w:t>
            </w:r>
          </w:p>
        </w:tc>
        <w:tc>
          <w:tcPr>
            <w:tcW w:w="493" w:type="dxa"/>
            <w:tcBorders>
              <w:top w:val="single" w:sz="4" w:space="0" w:color="auto"/>
              <w:left w:val="single" w:sz="4" w:space="0" w:color="auto"/>
              <w:bottom w:val="single" w:sz="4" w:space="0" w:color="auto"/>
            </w:tcBorders>
            <w:shd w:val="clear" w:color="auto" w:fill="D9D9D9"/>
          </w:tcPr>
          <w:p w14:paraId="0E3020B0" w14:textId="77777777" w:rsidR="004D20EF" w:rsidRPr="00C45A0F" w:rsidRDefault="008C36C9" w:rsidP="007234F4">
            <w:pPr>
              <w:rPr>
                <w:rFonts w:cs="Arial"/>
                <w:b/>
              </w:rPr>
            </w:pPr>
            <w:r w:rsidRPr="008C36C9">
              <w:rPr>
                <w:rFonts w:cs="Arial"/>
                <w:b/>
              </w:rPr>
              <w:t>x</w:t>
            </w:r>
          </w:p>
        </w:tc>
        <w:tc>
          <w:tcPr>
            <w:tcW w:w="748" w:type="dxa"/>
            <w:gridSpan w:val="2"/>
            <w:tcBorders>
              <w:top w:val="single" w:sz="4" w:space="0" w:color="auto"/>
              <w:left w:val="single" w:sz="4" w:space="0" w:color="auto"/>
              <w:bottom w:val="single" w:sz="4" w:space="0" w:color="auto"/>
            </w:tcBorders>
            <w:shd w:val="clear" w:color="auto" w:fill="auto"/>
          </w:tcPr>
          <w:p w14:paraId="6762A9F8" w14:textId="77777777" w:rsidR="004D20EF" w:rsidRPr="00C45A0F" w:rsidRDefault="004D20EF"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4F1F8B79" w14:textId="77777777" w:rsidR="004D20EF" w:rsidRPr="00B67711" w:rsidRDefault="00B67711" w:rsidP="007234F4">
            <w:pPr>
              <w:rPr>
                <w:rFonts w:cs="Arial"/>
              </w:rPr>
            </w:pPr>
            <w:r w:rsidRPr="00B67711">
              <w:rPr>
                <w:rFonts w:cs="Arial"/>
              </w:rPr>
              <w:t>AF, I</w:t>
            </w:r>
          </w:p>
        </w:tc>
      </w:tr>
      <w:tr w:rsidR="004D20EF" w:rsidRPr="00C45A0F" w14:paraId="729FEF8F" w14:textId="77777777" w:rsidTr="00D86213">
        <w:tblPrEx>
          <w:tblCellMar>
            <w:top w:w="0" w:type="dxa"/>
            <w:bottom w:w="0" w:type="dxa"/>
          </w:tblCellMar>
        </w:tblPrEx>
        <w:trPr>
          <w:gridBefore w:val="1"/>
          <w:gridAfter w:val="1"/>
          <w:wBefore w:w="68" w:type="dxa"/>
          <w:wAfter w:w="18" w:type="dxa"/>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30141320" w14:textId="77777777" w:rsidR="004D20EF" w:rsidRDefault="004D20EF" w:rsidP="007234F4">
            <w:pPr>
              <w:rPr>
                <w:rFonts w:cs="Arial"/>
                <w:b/>
              </w:rPr>
            </w:pPr>
            <w:r>
              <w:rPr>
                <w:rFonts w:cs="Arial"/>
                <w:b/>
              </w:rPr>
              <w:t>6.</w:t>
            </w:r>
          </w:p>
        </w:tc>
        <w:tc>
          <w:tcPr>
            <w:tcW w:w="7123" w:type="dxa"/>
            <w:gridSpan w:val="3"/>
            <w:tcBorders>
              <w:top w:val="single" w:sz="4" w:space="0" w:color="auto"/>
              <w:left w:val="single" w:sz="4" w:space="0" w:color="auto"/>
              <w:bottom w:val="single" w:sz="4" w:space="0" w:color="auto"/>
              <w:right w:val="single" w:sz="4" w:space="0" w:color="auto"/>
            </w:tcBorders>
            <w:shd w:val="clear" w:color="auto" w:fill="auto"/>
          </w:tcPr>
          <w:p w14:paraId="0D2E6DBF" w14:textId="77777777" w:rsidR="004D20EF" w:rsidRDefault="004D20EF" w:rsidP="007234F4">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4934F7ED" w14:textId="77777777" w:rsidR="004D20EF" w:rsidRPr="00C45A0F" w:rsidRDefault="004D20EF" w:rsidP="007234F4">
            <w:pPr>
              <w:rPr>
                <w:rFonts w:cs="Arial"/>
                <w:b/>
              </w:rPr>
            </w:pPr>
          </w:p>
        </w:tc>
        <w:tc>
          <w:tcPr>
            <w:tcW w:w="748" w:type="dxa"/>
            <w:gridSpan w:val="2"/>
            <w:tcBorders>
              <w:top w:val="single" w:sz="4" w:space="0" w:color="auto"/>
              <w:left w:val="single" w:sz="4" w:space="0" w:color="auto"/>
              <w:bottom w:val="single" w:sz="4" w:space="0" w:color="auto"/>
            </w:tcBorders>
            <w:shd w:val="clear" w:color="auto" w:fill="auto"/>
          </w:tcPr>
          <w:p w14:paraId="10181A24" w14:textId="77777777" w:rsidR="004D20EF" w:rsidRPr="00C45A0F" w:rsidRDefault="004D20EF"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07AF7ECB" w14:textId="77777777" w:rsidR="004D20EF" w:rsidRPr="00C45A0F" w:rsidRDefault="004D20EF" w:rsidP="007234F4">
            <w:pPr>
              <w:rPr>
                <w:rFonts w:cs="Arial"/>
                <w:b/>
              </w:rPr>
            </w:pPr>
          </w:p>
        </w:tc>
      </w:tr>
      <w:tr w:rsidR="004D20EF" w:rsidRPr="00C45A0F" w14:paraId="150E0A39" w14:textId="77777777" w:rsidTr="00D86213">
        <w:tblPrEx>
          <w:tblCellMar>
            <w:top w:w="0" w:type="dxa"/>
            <w:bottom w:w="0" w:type="dxa"/>
          </w:tblCellMar>
        </w:tblPrEx>
        <w:trPr>
          <w:gridBefore w:val="1"/>
          <w:gridAfter w:val="1"/>
          <w:wBefore w:w="68" w:type="dxa"/>
          <w:wAfter w:w="18" w:type="dxa"/>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7CB63B87" w14:textId="77777777" w:rsidR="004D20EF" w:rsidRDefault="004D20EF" w:rsidP="007234F4">
            <w:pPr>
              <w:rPr>
                <w:rFonts w:cs="Arial"/>
                <w:b/>
              </w:rPr>
            </w:pPr>
          </w:p>
        </w:tc>
        <w:tc>
          <w:tcPr>
            <w:tcW w:w="7123" w:type="dxa"/>
            <w:gridSpan w:val="3"/>
            <w:tcBorders>
              <w:top w:val="single" w:sz="4" w:space="0" w:color="auto"/>
              <w:left w:val="single" w:sz="4" w:space="0" w:color="auto"/>
              <w:bottom w:val="single" w:sz="4" w:space="0" w:color="auto"/>
              <w:right w:val="single" w:sz="4" w:space="0" w:color="auto"/>
            </w:tcBorders>
            <w:shd w:val="clear" w:color="auto" w:fill="auto"/>
          </w:tcPr>
          <w:p w14:paraId="7616B089" w14:textId="77777777" w:rsidR="004D20EF" w:rsidRPr="0025375B" w:rsidRDefault="00D86213" w:rsidP="007234F4">
            <w:pPr>
              <w:rPr>
                <w:rFonts w:cs="Arial"/>
              </w:rPr>
            </w:pPr>
            <w:r>
              <w:rPr>
                <w:rFonts w:cs="Arial"/>
              </w:rPr>
              <w:t>N</w:t>
            </w:r>
            <w:r w:rsidR="007E20D4">
              <w:rPr>
                <w:rFonts w:cs="Arial"/>
              </w:rPr>
              <w:t>one</w:t>
            </w:r>
            <w:r>
              <w:rPr>
                <w:rFonts w:cs="Arial"/>
              </w:rPr>
              <w:t>.</w:t>
            </w:r>
          </w:p>
        </w:tc>
        <w:tc>
          <w:tcPr>
            <w:tcW w:w="493" w:type="dxa"/>
            <w:tcBorders>
              <w:top w:val="single" w:sz="4" w:space="0" w:color="auto"/>
              <w:left w:val="single" w:sz="4" w:space="0" w:color="auto"/>
              <w:bottom w:val="single" w:sz="4" w:space="0" w:color="auto"/>
            </w:tcBorders>
            <w:shd w:val="clear" w:color="auto" w:fill="D9D9D9"/>
          </w:tcPr>
          <w:p w14:paraId="5F7F79C5" w14:textId="77777777" w:rsidR="004D20EF" w:rsidRPr="00C45A0F" w:rsidRDefault="004D20EF" w:rsidP="007234F4">
            <w:pPr>
              <w:rPr>
                <w:rFonts w:cs="Arial"/>
                <w:b/>
              </w:rPr>
            </w:pPr>
          </w:p>
        </w:tc>
        <w:tc>
          <w:tcPr>
            <w:tcW w:w="748" w:type="dxa"/>
            <w:gridSpan w:val="2"/>
            <w:tcBorders>
              <w:top w:val="single" w:sz="4" w:space="0" w:color="auto"/>
              <w:left w:val="single" w:sz="4" w:space="0" w:color="auto"/>
              <w:bottom w:val="single" w:sz="4" w:space="0" w:color="auto"/>
            </w:tcBorders>
            <w:shd w:val="clear" w:color="auto" w:fill="auto"/>
          </w:tcPr>
          <w:p w14:paraId="386F5A1A" w14:textId="77777777" w:rsidR="004D20EF" w:rsidRPr="00C45A0F" w:rsidRDefault="004D20EF" w:rsidP="007234F4">
            <w:pPr>
              <w:rPr>
                <w:rFonts w:cs="Arial"/>
                <w:b/>
              </w:rPr>
            </w:pPr>
          </w:p>
        </w:tc>
        <w:tc>
          <w:tcPr>
            <w:tcW w:w="1377" w:type="dxa"/>
            <w:gridSpan w:val="2"/>
            <w:tcBorders>
              <w:top w:val="single" w:sz="4" w:space="0" w:color="auto"/>
              <w:left w:val="single" w:sz="4" w:space="0" w:color="auto"/>
              <w:bottom w:val="single" w:sz="4" w:space="0" w:color="auto"/>
            </w:tcBorders>
            <w:shd w:val="clear" w:color="auto" w:fill="auto"/>
          </w:tcPr>
          <w:p w14:paraId="22E061A0" w14:textId="77777777" w:rsidR="004D20EF" w:rsidRPr="00C45A0F" w:rsidRDefault="004D20EF" w:rsidP="007234F4">
            <w:pPr>
              <w:rPr>
                <w:rFonts w:cs="Arial"/>
                <w:b/>
              </w:rPr>
            </w:pPr>
          </w:p>
        </w:tc>
      </w:tr>
      <w:tr w:rsidR="00D86213" w:rsidRPr="00C45A0F" w14:paraId="76EDFFA5" w14:textId="77777777" w:rsidTr="00D86213">
        <w:tblPrEx>
          <w:tblCellMar>
            <w:top w:w="0" w:type="dxa"/>
            <w:bottom w:w="0" w:type="dxa"/>
          </w:tblCellMar>
        </w:tblPrEx>
        <w:trPr>
          <w:cantSplit/>
          <w:trHeight w:val="85"/>
          <w:jc w:val="center"/>
        </w:trPr>
        <w:tc>
          <w:tcPr>
            <w:tcW w:w="10456" w:type="dxa"/>
            <w:gridSpan w:val="11"/>
            <w:tcBorders>
              <w:top w:val="single" w:sz="4" w:space="0" w:color="auto"/>
              <w:left w:val="single" w:sz="4" w:space="0" w:color="auto"/>
              <w:bottom w:val="single" w:sz="4" w:space="0" w:color="auto"/>
            </w:tcBorders>
            <w:shd w:val="thinHorzCross" w:color="auto" w:fill="000000"/>
          </w:tcPr>
          <w:p w14:paraId="56AAF10A" w14:textId="77777777" w:rsidR="00D86213" w:rsidRPr="00C45A0F" w:rsidRDefault="00D86213" w:rsidP="00A20D03">
            <w:pPr>
              <w:rPr>
                <w:rFonts w:cs="Arial"/>
                <w:b/>
              </w:rPr>
            </w:pPr>
          </w:p>
        </w:tc>
      </w:tr>
      <w:tr w:rsidR="00D86213" w:rsidRPr="00610F65" w14:paraId="6777D24A" w14:textId="77777777" w:rsidTr="00D86213">
        <w:tblPrEx>
          <w:tblCellMar>
            <w:top w:w="0" w:type="dxa"/>
            <w:bottom w:w="0" w:type="dxa"/>
          </w:tblCellMar>
        </w:tblPrEx>
        <w:trPr>
          <w:cantSplit/>
          <w:trHeight w:val="303"/>
          <w:jc w:val="center"/>
        </w:trPr>
        <w:tc>
          <w:tcPr>
            <w:tcW w:w="10456" w:type="dxa"/>
            <w:gridSpan w:val="11"/>
            <w:tcBorders>
              <w:top w:val="single" w:sz="4" w:space="0" w:color="auto"/>
              <w:left w:val="single" w:sz="4" w:space="0" w:color="auto"/>
              <w:bottom w:val="single" w:sz="4" w:space="0" w:color="auto"/>
            </w:tcBorders>
            <w:shd w:val="clear" w:color="auto" w:fill="auto"/>
          </w:tcPr>
          <w:p w14:paraId="2375562D" w14:textId="77777777" w:rsidR="00D86213" w:rsidRPr="00610F65" w:rsidRDefault="00D86213" w:rsidP="00A20D03">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D86213" w:rsidRPr="00C45A0F" w14:paraId="18E9A012" w14:textId="77777777" w:rsidTr="00D86213">
        <w:tblPrEx>
          <w:tblCellMar>
            <w:top w:w="0" w:type="dxa"/>
            <w:bottom w:w="0" w:type="dxa"/>
          </w:tblCellMar>
        </w:tblPrEx>
        <w:trPr>
          <w:jc w:val="center"/>
        </w:trPr>
        <w:tc>
          <w:tcPr>
            <w:tcW w:w="941" w:type="dxa"/>
            <w:gridSpan w:val="3"/>
            <w:vMerge w:val="restart"/>
            <w:tcBorders>
              <w:top w:val="single" w:sz="4" w:space="0" w:color="auto"/>
              <w:right w:val="single" w:sz="4" w:space="0" w:color="auto"/>
            </w:tcBorders>
          </w:tcPr>
          <w:p w14:paraId="7ACB47D5" w14:textId="77777777" w:rsidR="00D86213" w:rsidRPr="00E33471" w:rsidRDefault="00D86213" w:rsidP="00A20D03">
            <w:pPr>
              <w:rPr>
                <w:rFonts w:cs="Arial"/>
                <w:b/>
              </w:rPr>
            </w:pPr>
            <w:r>
              <w:rPr>
                <w:rFonts w:cs="Arial"/>
                <w:b/>
              </w:rPr>
              <w:t xml:space="preserve">7. </w:t>
            </w:r>
          </w:p>
        </w:tc>
        <w:tc>
          <w:tcPr>
            <w:tcW w:w="9515" w:type="dxa"/>
            <w:gridSpan w:val="8"/>
            <w:tcBorders>
              <w:top w:val="single" w:sz="4" w:space="0" w:color="auto"/>
              <w:bottom w:val="single" w:sz="4" w:space="0" w:color="auto"/>
            </w:tcBorders>
            <w:shd w:val="clear" w:color="auto" w:fill="D9D9D9"/>
          </w:tcPr>
          <w:p w14:paraId="638FA63F" w14:textId="77777777" w:rsidR="00D86213" w:rsidRPr="00C45A0F" w:rsidRDefault="00D86213" w:rsidP="00A20D03">
            <w:pPr>
              <w:rPr>
                <w:rFonts w:cs="Arial"/>
                <w:b/>
              </w:rPr>
            </w:pPr>
            <w:r>
              <w:rPr>
                <w:rFonts w:cs="Arial"/>
                <w:b/>
              </w:rPr>
              <w:t>Values and Competencies:</w:t>
            </w:r>
          </w:p>
        </w:tc>
      </w:tr>
      <w:tr w:rsidR="00D86213" w:rsidRPr="00C45A0F" w14:paraId="2E933B1B" w14:textId="77777777" w:rsidTr="00D86213">
        <w:tblPrEx>
          <w:tblCellMar>
            <w:top w:w="0" w:type="dxa"/>
            <w:bottom w:w="0" w:type="dxa"/>
          </w:tblCellMar>
        </w:tblPrEx>
        <w:trPr>
          <w:cantSplit/>
          <w:jc w:val="center"/>
        </w:trPr>
        <w:tc>
          <w:tcPr>
            <w:tcW w:w="941" w:type="dxa"/>
            <w:gridSpan w:val="3"/>
            <w:vMerge/>
            <w:tcBorders>
              <w:right w:val="single" w:sz="4" w:space="0" w:color="auto"/>
            </w:tcBorders>
          </w:tcPr>
          <w:p w14:paraId="55AE9C91" w14:textId="77777777" w:rsidR="00D86213" w:rsidRPr="0027299B" w:rsidRDefault="00D86213" w:rsidP="00A20D03">
            <w:pPr>
              <w:rPr>
                <w:rFonts w:cs="Arial"/>
              </w:rPr>
            </w:pPr>
          </w:p>
        </w:tc>
        <w:tc>
          <w:tcPr>
            <w:tcW w:w="9515" w:type="dxa"/>
            <w:gridSpan w:val="8"/>
            <w:tcBorders>
              <w:top w:val="single" w:sz="4" w:space="0" w:color="auto"/>
              <w:bottom w:val="single" w:sz="4" w:space="0" w:color="auto"/>
            </w:tcBorders>
          </w:tcPr>
          <w:p w14:paraId="26B95233" w14:textId="77777777" w:rsidR="00D86213" w:rsidRPr="00C45A0F" w:rsidRDefault="00D86213" w:rsidP="00A20D03">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D86213" w:rsidRPr="00C45A0F" w14:paraId="154DA18D" w14:textId="77777777" w:rsidTr="00D86213">
        <w:tblPrEx>
          <w:tblCellMar>
            <w:top w:w="0" w:type="dxa"/>
            <w:bottom w:w="0" w:type="dxa"/>
          </w:tblCellMar>
        </w:tblPrEx>
        <w:trPr>
          <w:cantSplit/>
          <w:jc w:val="center"/>
        </w:trPr>
        <w:tc>
          <w:tcPr>
            <w:tcW w:w="941" w:type="dxa"/>
            <w:gridSpan w:val="3"/>
            <w:vMerge/>
            <w:tcBorders>
              <w:right w:val="single" w:sz="4" w:space="0" w:color="auto"/>
            </w:tcBorders>
          </w:tcPr>
          <w:p w14:paraId="614F46B6" w14:textId="77777777" w:rsidR="00D86213" w:rsidRPr="0027299B" w:rsidRDefault="00D86213" w:rsidP="00A20D03">
            <w:pPr>
              <w:rPr>
                <w:rFonts w:cs="Arial"/>
              </w:rPr>
            </w:pPr>
          </w:p>
        </w:tc>
        <w:tc>
          <w:tcPr>
            <w:tcW w:w="9515" w:type="dxa"/>
            <w:gridSpan w:val="8"/>
            <w:tcBorders>
              <w:top w:val="single" w:sz="4" w:space="0" w:color="auto"/>
              <w:bottom w:val="single" w:sz="4" w:space="0" w:color="auto"/>
            </w:tcBorders>
          </w:tcPr>
          <w:p w14:paraId="39588E08" w14:textId="77777777" w:rsidR="00D86213" w:rsidRPr="00C45A0F" w:rsidRDefault="00D86213" w:rsidP="00A20D03">
            <w:pPr>
              <w:rPr>
                <w:rFonts w:cs="Arial"/>
                <w:b/>
              </w:rPr>
            </w:pPr>
            <w:r>
              <w:rPr>
                <w:rFonts w:cs="Arial"/>
                <w:b/>
              </w:rPr>
              <w:t>Values:</w:t>
            </w:r>
          </w:p>
        </w:tc>
      </w:tr>
      <w:tr w:rsidR="00D86213" w:rsidRPr="00BB7A87" w14:paraId="64921A93" w14:textId="77777777" w:rsidTr="00D86213">
        <w:tblPrEx>
          <w:tblCellMar>
            <w:top w:w="0" w:type="dxa"/>
            <w:bottom w:w="0" w:type="dxa"/>
          </w:tblCellMar>
        </w:tblPrEx>
        <w:trPr>
          <w:cantSplit/>
          <w:jc w:val="center"/>
        </w:trPr>
        <w:tc>
          <w:tcPr>
            <w:tcW w:w="941" w:type="dxa"/>
            <w:gridSpan w:val="3"/>
            <w:vMerge/>
            <w:tcBorders>
              <w:right w:val="single" w:sz="4" w:space="0" w:color="auto"/>
            </w:tcBorders>
          </w:tcPr>
          <w:p w14:paraId="5E3B4D20" w14:textId="77777777" w:rsidR="00D86213" w:rsidRPr="0027299B" w:rsidRDefault="00D86213" w:rsidP="00A20D03">
            <w:pPr>
              <w:rPr>
                <w:rFonts w:cs="Arial"/>
              </w:rPr>
            </w:pPr>
          </w:p>
        </w:tc>
        <w:tc>
          <w:tcPr>
            <w:tcW w:w="6859" w:type="dxa"/>
            <w:tcBorders>
              <w:top w:val="single" w:sz="4" w:space="0" w:color="auto"/>
              <w:bottom w:val="single" w:sz="4" w:space="0" w:color="auto"/>
              <w:right w:val="single" w:sz="4" w:space="0" w:color="auto"/>
            </w:tcBorders>
          </w:tcPr>
          <w:p w14:paraId="240AB997" w14:textId="77777777" w:rsidR="00D86213" w:rsidRDefault="00D86213" w:rsidP="00A20D03">
            <w:pPr>
              <w:rPr>
                <w:szCs w:val="24"/>
              </w:rPr>
            </w:pPr>
            <w:r>
              <w:rPr>
                <w:szCs w:val="24"/>
              </w:rPr>
              <w:t>People First</w:t>
            </w:r>
          </w:p>
        </w:tc>
        <w:tc>
          <w:tcPr>
            <w:tcW w:w="567" w:type="dxa"/>
            <w:gridSpan w:val="3"/>
            <w:tcBorders>
              <w:left w:val="single" w:sz="4" w:space="0" w:color="auto"/>
              <w:bottom w:val="single" w:sz="4" w:space="0" w:color="auto"/>
            </w:tcBorders>
            <w:shd w:val="clear" w:color="auto" w:fill="auto"/>
          </w:tcPr>
          <w:p w14:paraId="4A7E9E16" w14:textId="77777777" w:rsidR="00D86213" w:rsidRPr="00022308" w:rsidRDefault="00D86213" w:rsidP="00A20D03">
            <w:pPr>
              <w:rPr>
                <w:rFonts w:cs="Arial"/>
                <w:b/>
                <w:szCs w:val="24"/>
              </w:rPr>
            </w:pPr>
            <w:r w:rsidRPr="00022308">
              <w:rPr>
                <w:rFonts w:ascii="Webdings" w:hAnsi="Webdings" w:cs="Arial"/>
                <w:szCs w:val="24"/>
              </w:rPr>
              <w:t></w:t>
            </w:r>
          </w:p>
        </w:tc>
        <w:tc>
          <w:tcPr>
            <w:tcW w:w="708" w:type="dxa"/>
            <w:gridSpan w:val="2"/>
            <w:tcBorders>
              <w:left w:val="single" w:sz="4" w:space="0" w:color="auto"/>
              <w:bottom w:val="single" w:sz="4" w:space="0" w:color="auto"/>
            </w:tcBorders>
            <w:shd w:val="clear" w:color="auto" w:fill="auto"/>
          </w:tcPr>
          <w:p w14:paraId="76838FB9" w14:textId="77777777" w:rsidR="00D86213" w:rsidRPr="00022308" w:rsidRDefault="00D86213" w:rsidP="00A20D03">
            <w:pPr>
              <w:rPr>
                <w:rFonts w:cs="Arial"/>
              </w:rPr>
            </w:pPr>
            <w:r w:rsidRPr="00022308">
              <w:rPr>
                <w:rFonts w:cs="Arial"/>
              </w:rPr>
              <w:t>N/A</w:t>
            </w:r>
          </w:p>
        </w:tc>
        <w:tc>
          <w:tcPr>
            <w:tcW w:w="1381" w:type="dxa"/>
            <w:gridSpan w:val="2"/>
            <w:tcBorders>
              <w:left w:val="single" w:sz="4" w:space="0" w:color="auto"/>
              <w:bottom w:val="single" w:sz="4" w:space="0" w:color="auto"/>
            </w:tcBorders>
            <w:shd w:val="clear" w:color="auto" w:fill="auto"/>
          </w:tcPr>
          <w:p w14:paraId="302DB554" w14:textId="77777777" w:rsidR="00D86213" w:rsidRPr="00BB7A87" w:rsidRDefault="00D86213" w:rsidP="00A20D03">
            <w:pPr>
              <w:rPr>
                <w:rFonts w:cs="Arial"/>
              </w:rPr>
            </w:pPr>
            <w:r w:rsidRPr="00BB7A87">
              <w:rPr>
                <w:rFonts w:cs="Arial"/>
              </w:rPr>
              <w:t>I</w:t>
            </w:r>
          </w:p>
        </w:tc>
      </w:tr>
      <w:tr w:rsidR="00D86213" w:rsidRPr="00BB7A87" w14:paraId="45D69B2D" w14:textId="77777777" w:rsidTr="00D86213">
        <w:tblPrEx>
          <w:tblCellMar>
            <w:top w:w="0" w:type="dxa"/>
            <w:bottom w:w="0" w:type="dxa"/>
          </w:tblCellMar>
        </w:tblPrEx>
        <w:trPr>
          <w:cantSplit/>
          <w:jc w:val="center"/>
        </w:trPr>
        <w:tc>
          <w:tcPr>
            <w:tcW w:w="941" w:type="dxa"/>
            <w:gridSpan w:val="3"/>
            <w:vMerge/>
            <w:tcBorders>
              <w:right w:val="single" w:sz="4" w:space="0" w:color="auto"/>
            </w:tcBorders>
          </w:tcPr>
          <w:p w14:paraId="5412690B" w14:textId="77777777" w:rsidR="00D86213" w:rsidRPr="0027299B" w:rsidRDefault="00D86213" w:rsidP="00A20D03">
            <w:pPr>
              <w:rPr>
                <w:rFonts w:cs="Arial"/>
              </w:rPr>
            </w:pPr>
          </w:p>
        </w:tc>
        <w:tc>
          <w:tcPr>
            <w:tcW w:w="6859" w:type="dxa"/>
            <w:tcBorders>
              <w:top w:val="single" w:sz="4" w:space="0" w:color="auto"/>
              <w:bottom w:val="single" w:sz="4" w:space="0" w:color="auto"/>
              <w:right w:val="single" w:sz="4" w:space="0" w:color="auto"/>
            </w:tcBorders>
          </w:tcPr>
          <w:p w14:paraId="6154BD8F" w14:textId="77777777" w:rsidR="00D86213" w:rsidRDefault="00D86213" w:rsidP="00A20D03">
            <w:pPr>
              <w:rPr>
                <w:szCs w:val="24"/>
              </w:rPr>
            </w:pPr>
            <w:r>
              <w:rPr>
                <w:szCs w:val="24"/>
              </w:rPr>
              <w:t>Respect</w:t>
            </w:r>
          </w:p>
        </w:tc>
        <w:tc>
          <w:tcPr>
            <w:tcW w:w="567" w:type="dxa"/>
            <w:gridSpan w:val="3"/>
            <w:tcBorders>
              <w:left w:val="single" w:sz="4" w:space="0" w:color="auto"/>
              <w:bottom w:val="single" w:sz="4" w:space="0" w:color="auto"/>
            </w:tcBorders>
            <w:shd w:val="clear" w:color="auto" w:fill="auto"/>
          </w:tcPr>
          <w:p w14:paraId="0AF90CBD" w14:textId="77777777" w:rsidR="00D86213" w:rsidRPr="00022308" w:rsidRDefault="00D86213" w:rsidP="00A20D03">
            <w:pPr>
              <w:rPr>
                <w:rFonts w:cs="Arial"/>
                <w:b/>
                <w:szCs w:val="24"/>
              </w:rPr>
            </w:pPr>
            <w:r w:rsidRPr="00022308">
              <w:rPr>
                <w:rFonts w:ascii="Webdings" w:hAnsi="Webdings" w:cs="Arial"/>
                <w:szCs w:val="24"/>
              </w:rPr>
              <w:t></w:t>
            </w:r>
          </w:p>
        </w:tc>
        <w:tc>
          <w:tcPr>
            <w:tcW w:w="708" w:type="dxa"/>
            <w:gridSpan w:val="2"/>
            <w:tcBorders>
              <w:left w:val="single" w:sz="4" w:space="0" w:color="auto"/>
              <w:bottom w:val="single" w:sz="4" w:space="0" w:color="auto"/>
            </w:tcBorders>
            <w:shd w:val="clear" w:color="auto" w:fill="auto"/>
          </w:tcPr>
          <w:p w14:paraId="0F6A76D2" w14:textId="77777777" w:rsidR="00D86213" w:rsidRPr="00022308" w:rsidRDefault="00D86213" w:rsidP="00A20D03">
            <w:pPr>
              <w:rPr>
                <w:rFonts w:cs="Arial"/>
              </w:rPr>
            </w:pPr>
            <w:r w:rsidRPr="00022308">
              <w:rPr>
                <w:rFonts w:cs="Arial"/>
              </w:rPr>
              <w:t>N/A</w:t>
            </w:r>
          </w:p>
        </w:tc>
        <w:tc>
          <w:tcPr>
            <w:tcW w:w="1381" w:type="dxa"/>
            <w:gridSpan w:val="2"/>
            <w:tcBorders>
              <w:left w:val="single" w:sz="4" w:space="0" w:color="auto"/>
              <w:bottom w:val="single" w:sz="4" w:space="0" w:color="auto"/>
            </w:tcBorders>
            <w:shd w:val="clear" w:color="auto" w:fill="auto"/>
          </w:tcPr>
          <w:p w14:paraId="025D06B2" w14:textId="77777777" w:rsidR="00D86213" w:rsidRPr="00BB7A87" w:rsidRDefault="00D86213" w:rsidP="00A20D03">
            <w:pPr>
              <w:rPr>
                <w:rFonts w:cs="Arial"/>
              </w:rPr>
            </w:pPr>
            <w:r w:rsidRPr="00BB7A87">
              <w:rPr>
                <w:rFonts w:cs="Arial"/>
              </w:rPr>
              <w:t>I</w:t>
            </w:r>
          </w:p>
        </w:tc>
      </w:tr>
      <w:tr w:rsidR="00D86213" w:rsidRPr="00BB7A87" w14:paraId="74F50AFE" w14:textId="77777777" w:rsidTr="00D86213">
        <w:tblPrEx>
          <w:tblCellMar>
            <w:top w:w="0" w:type="dxa"/>
            <w:bottom w:w="0" w:type="dxa"/>
          </w:tblCellMar>
        </w:tblPrEx>
        <w:trPr>
          <w:cantSplit/>
          <w:jc w:val="center"/>
        </w:trPr>
        <w:tc>
          <w:tcPr>
            <w:tcW w:w="941" w:type="dxa"/>
            <w:gridSpan w:val="3"/>
            <w:vMerge/>
            <w:tcBorders>
              <w:right w:val="single" w:sz="4" w:space="0" w:color="auto"/>
            </w:tcBorders>
          </w:tcPr>
          <w:p w14:paraId="550BF640" w14:textId="77777777" w:rsidR="00D86213" w:rsidRPr="0027299B" w:rsidRDefault="00D86213" w:rsidP="00A20D03">
            <w:pPr>
              <w:rPr>
                <w:rFonts w:cs="Arial"/>
              </w:rPr>
            </w:pPr>
          </w:p>
        </w:tc>
        <w:tc>
          <w:tcPr>
            <w:tcW w:w="6859" w:type="dxa"/>
            <w:tcBorders>
              <w:top w:val="single" w:sz="4" w:space="0" w:color="auto"/>
              <w:bottom w:val="single" w:sz="4" w:space="0" w:color="auto"/>
              <w:right w:val="single" w:sz="4" w:space="0" w:color="auto"/>
            </w:tcBorders>
          </w:tcPr>
          <w:p w14:paraId="46F2CB1E" w14:textId="77777777" w:rsidR="00D86213" w:rsidRDefault="00D86213" w:rsidP="00A20D03">
            <w:pPr>
              <w:rPr>
                <w:szCs w:val="24"/>
              </w:rPr>
            </w:pPr>
            <w:r>
              <w:rPr>
                <w:szCs w:val="24"/>
              </w:rPr>
              <w:t>Learning</w:t>
            </w:r>
          </w:p>
        </w:tc>
        <w:tc>
          <w:tcPr>
            <w:tcW w:w="567" w:type="dxa"/>
            <w:gridSpan w:val="3"/>
            <w:tcBorders>
              <w:left w:val="single" w:sz="4" w:space="0" w:color="auto"/>
              <w:bottom w:val="single" w:sz="4" w:space="0" w:color="auto"/>
            </w:tcBorders>
            <w:shd w:val="clear" w:color="auto" w:fill="auto"/>
          </w:tcPr>
          <w:p w14:paraId="6B671DE1" w14:textId="77777777" w:rsidR="00D86213" w:rsidRPr="00022308" w:rsidRDefault="00D86213" w:rsidP="00A20D03">
            <w:pPr>
              <w:rPr>
                <w:rFonts w:cs="Arial"/>
                <w:b/>
                <w:szCs w:val="24"/>
              </w:rPr>
            </w:pPr>
            <w:r w:rsidRPr="00022308">
              <w:rPr>
                <w:rFonts w:ascii="Webdings" w:hAnsi="Webdings" w:cs="Arial"/>
                <w:szCs w:val="24"/>
              </w:rPr>
              <w:t></w:t>
            </w:r>
          </w:p>
        </w:tc>
        <w:tc>
          <w:tcPr>
            <w:tcW w:w="708" w:type="dxa"/>
            <w:gridSpan w:val="2"/>
            <w:tcBorders>
              <w:left w:val="single" w:sz="4" w:space="0" w:color="auto"/>
              <w:bottom w:val="single" w:sz="4" w:space="0" w:color="auto"/>
            </w:tcBorders>
            <w:shd w:val="clear" w:color="auto" w:fill="auto"/>
          </w:tcPr>
          <w:p w14:paraId="6DF234BA" w14:textId="77777777" w:rsidR="00D86213" w:rsidRPr="00022308" w:rsidRDefault="00D86213" w:rsidP="00A20D03">
            <w:pPr>
              <w:rPr>
                <w:rFonts w:cs="Arial"/>
              </w:rPr>
            </w:pPr>
            <w:r w:rsidRPr="00022308">
              <w:rPr>
                <w:rFonts w:cs="Arial"/>
              </w:rPr>
              <w:t>N/A</w:t>
            </w:r>
          </w:p>
        </w:tc>
        <w:tc>
          <w:tcPr>
            <w:tcW w:w="1381" w:type="dxa"/>
            <w:gridSpan w:val="2"/>
            <w:tcBorders>
              <w:left w:val="single" w:sz="4" w:space="0" w:color="auto"/>
              <w:bottom w:val="single" w:sz="4" w:space="0" w:color="auto"/>
            </w:tcBorders>
            <w:shd w:val="clear" w:color="auto" w:fill="auto"/>
          </w:tcPr>
          <w:p w14:paraId="7FDDA44D" w14:textId="77777777" w:rsidR="00D86213" w:rsidRPr="00BB7A87" w:rsidRDefault="00D86213" w:rsidP="00A20D03">
            <w:pPr>
              <w:rPr>
                <w:rFonts w:cs="Arial"/>
              </w:rPr>
            </w:pPr>
            <w:r w:rsidRPr="00BB7A87">
              <w:rPr>
                <w:rFonts w:cs="Arial"/>
              </w:rPr>
              <w:t>I</w:t>
            </w:r>
          </w:p>
        </w:tc>
      </w:tr>
      <w:tr w:rsidR="00D86213" w:rsidRPr="00BB7A87" w14:paraId="073BCD95" w14:textId="77777777" w:rsidTr="00D86213">
        <w:tblPrEx>
          <w:tblCellMar>
            <w:top w:w="0" w:type="dxa"/>
            <w:bottom w:w="0" w:type="dxa"/>
          </w:tblCellMar>
        </w:tblPrEx>
        <w:trPr>
          <w:cantSplit/>
          <w:jc w:val="center"/>
        </w:trPr>
        <w:tc>
          <w:tcPr>
            <w:tcW w:w="941" w:type="dxa"/>
            <w:gridSpan w:val="3"/>
            <w:vMerge/>
            <w:tcBorders>
              <w:right w:val="single" w:sz="4" w:space="0" w:color="auto"/>
            </w:tcBorders>
          </w:tcPr>
          <w:p w14:paraId="77B39733" w14:textId="77777777" w:rsidR="00D86213" w:rsidRPr="0027299B" w:rsidRDefault="00D86213" w:rsidP="00A20D03">
            <w:pPr>
              <w:rPr>
                <w:rFonts w:cs="Arial"/>
              </w:rPr>
            </w:pPr>
          </w:p>
        </w:tc>
        <w:tc>
          <w:tcPr>
            <w:tcW w:w="6859" w:type="dxa"/>
            <w:tcBorders>
              <w:top w:val="single" w:sz="4" w:space="0" w:color="auto"/>
              <w:bottom w:val="single" w:sz="4" w:space="0" w:color="auto"/>
              <w:right w:val="single" w:sz="4" w:space="0" w:color="auto"/>
            </w:tcBorders>
          </w:tcPr>
          <w:p w14:paraId="3FBC7324" w14:textId="77777777" w:rsidR="00D86213" w:rsidRDefault="00D86213" w:rsidP="00A20D03">
            <w:pPr>
              <w:rPr>
                <w:szCs w:val="24"/>
              </w:rPr>
            </w:pPr>
            <w:r>
              <w:rPr>
                <w:szCs w:val="24"/>
              </w:rPr>
              <w:t>Ambition</w:t>
            </w:r>
          </w:p>
        </w:tc>
        <w:tc>
          <w:tcPr>
            <w:tcW w:w="567" w:type="dxa"/>
            <w:gridSpan w:val="3"/>
            <w:tcBorders>
              <w:left w:val="single" w:sz="4" w:space="0" w:color="auto"/>
              <w:bottom w:val="single" w:sz="4" w:space="0" w:color="auto"/>
            </w:tcBorders>
            <w:shd w:val="clear" w:color="auto" w:fill="auto"/>
          </w:tcPr>
          <w:p w14:paraId="3B9A1068" w14:textId="77777777" w:rsidR="00D86213" w:rsidRPr="00022308" w:rsidRDefault="00D86213" w:rsidP="00A20D03">
            <w:pPr>
              <w:rPr>
                <w:rFonts w:cs="Arial"/>
                <w:b/>
                <w:szCs w:val="24"/>
              </w:rPr>
            </w:pPr>
            <w:r w:rsidRPr="00022308">
              <w:rPr>
                <w:rFonts w:ascii="Webdings" w:hAnsi="Webdings" w:cs="Arial"/>
                <w:szCs w:val="24"/>
              </w:rPr>
              <w:t></w:t>
            </w:r>
          </w:p>
        </w:tc>
        <w:tc>
          <w:tcPr>
            <w:tcW w:w="708" w:type="dxa"/>
            <w:gridSpan w:val="2"/>
            <w:tcBorders>
              <w:left w:val="single" w:sz="4" w:space="0" w:color="auto"/>
              <w:bottom w:val="single" w:sz="4" w:space="0" w:color="auto"/>
            </w:tcBorders>
            <w:shd w:val="clear" w:color="auto" w:fill="auto"/>
          </w:tcPr>
          <w:p w14:paraId="207447F1" w14:textId="77777777" w:rsidR="00D86213" w:rsidRPr="00022308" w:rsidRDefault="00D86213" w:rsidP="00A20D03">
            <w:pPr>
              <w:rPr>
                <w:rFonts w:cs="Arial"/>
              </w:rPr>
            </w:pPr>
            <w:r w:rsidRPr="00022308">
              <w:rPr>
                <w:rFonts w:cs="Arial"/>
              </w:rPr>
              <w:t>N/A</w:t>
            </w:r>
          </w:p>
        </w:tc>
        <w:tc>
          <w:tcPr>
            <w:tcW w:w="1381" w:type="dxa"/>
            <w:gridSpan w:val="2"/>
            <w:tcBorders>
              <w:left w:val="single" w:sz="4" w:space="0" w:color="auto"/>
              <w:bottom w:val="single" w:sz="4" w:space="0" w:color="auto"/>
            </w:tcBorders>
            <w:shd w:val="clear" w:color="auto" w:fill="auto"/>
          </w:tcPr>
          <w:p w14:paraId="27F89A15" w14:textId="77777777" w:rsidR="00D86213" w:rsidRPr="00BB7A87" w:rsidRDefault="00D86213" w:rsidP="00A20D03">
            <w:pPr>
              <w:rPr>
                <w:rFonts w:cs="Arial"/>
              </w:rPr>
            </w:pPr>
            <w:r w:rsidRPr="00BB7A87">
              <w:rPr>
                <w:rFonts w:cs="Arial"/>
              </w:rPr>
              <w:t>I</w:t>
            </w:r>
          </w:p>
        </w:tc>
      </w:tr>
      <w:tr w:rsidR="00D86213" w:rsidRPr="00BB7A87" w14:paraId="4AA9FCDF" w14:textId="77777777" w:rsidTr="00D86213">
        <w:tblPrEx>
          <w:tblCellMar>
            <w:top w:w="0" w:type="dxa"/>
            <w:bottom w:w="0" w:type="dxa"/>
          </w:tblCellMar>
        </w:tblPrEx>
        <w:trPr>
          <w:cantSplit/>
          <w:jc w:val="center"/>
        </w:trPr>
        <w:tc>
          <w:tcPr>
            <w:tcW w:w="941" w:type="dxa"/>
            <w:gridSpan w:val="3"/>
            <w:vMerge/>
            <w:tcBorders>
              <w:right w:val="single" w:sz="4" w:space="0" w:color="auto"/>
            </w:tcBorders>
          </w:tcPr>
          <w:p w14:paraId="1C4A7837" w14:textId="77777777" w:rsidR="00D86213" w:rsidRPr="0027299B" w:rsidRDefault="00D86213" w:rsidP="00A20D03">
            <w:pPr>
              <w:rPr>
                <w:rFonts w:cs="Arial"/>
              </w:rPr>
            </w:pPr>
          </w:p>
        </w:tc>
        <w:tc>
          <w:tcPr>
            <w:tcW w:w="6859" w:type="dxa"/>
            <w:tcBorders>
              <w:top w:val="single" w:sz="4" w:space="0" w:color="auto"/>
              <w:bottom w:val="single" w:sz="4" w:space="0" w:color="auto"/>
              <w:right w:val="single" w:sz="4" w:space="0" w:color="auto"/>
            </w:tcBorders>
          </w:tcPr>
          <w:p w14:paraId="6FF29A76" w14:textId="77777777" w:rsidR="00D86213" w:rsidRDefault="00D86213" w:rsidP="00A20D03">
            <w:pPr>
              <w:rPr>
                <w:szCs w:val="24"/>
              </w:rPr>
            </w:pPr>
            <w:r>
              <w:rPr>
                <w:szCs w:val="24"/>
              </w:rPr>
              <w:t>Partnership</w:t>
            </w:r>
          </w:p>
        </w:tc>
        <w:tc>
          <w:tcPr>
            <w:tcW w:w="567" w:type="dxa"/>
            <w:gridSpan w:val="3"/>
            <w:tcBorders>
              <w:left w:val="single" w:sz="4" w:space="0" w:color="auto"/>
              <w:bottom w:val="single" w:sz="4" w:space="0" w:color="auto"/>
            </w:tcBorders>
            <w:shd w:val="clear" w:color="auto" w:fill="auto"/>
          </w:tcPr>
          <w:p w14:paraId="491CA1D2" w14:textId="77777777" w:rsidR="00D86213" w:rsidRPr="00022308" w:rsidRDefault="00D86213" w:rsidP="00A20D03">
            <w:pPr>
              <w:rPr>
                <w:rFonts w:cs="Arial"/>
                <w:b/>
                <w:szCs w:val="24"/>
              </w:rPr>
            </w:pPr>
            <w:r w:rsidRPr="00022308">
              <w:rPr>
                <w:rFonts w:ascii="Webdings" w:hAnsi="Webdings" w:cs="Arial"/>
                <w:szCs w:val="24"/>
              </w:rPr>
              <w:t></w:t>
            </w:r>
          </w:p>
        </w:tc>
        <w:tc>
          <w:tcPr>
            <w:tcW w:w="708" w:type="dxa"/>
            <w:gridSpan w:val="2"/>
            <w:tcBorders>
              <w:left w:val="single" w:sz="4" w:space="0" w:color="auto"/>
              <w:bottom w:val="single" w:sz="4" w:space="0" w:color="auto"/>
            </w:tcBorders>
            <w:shd w:val="clear" w:color="auto" w:fill="auto"/>
          </w:tcPr>
          <w:p w14:paraId="6A78BFFE" w14:textId="77777777" w:rsidR="00D86213" w:rsidRPr="00022308" w:rsidRDefault="00D86213" w:rsidP="00A20D03">
            <w:pPr>
              <w:rPr>
                <w:rFonts w:cs="Arial"/>
              </w:rPr>
            </w:pPr>
            <w:r w:rsidRPr="00022308">
              <w:rPr>
                <w:rFonts w:cs="Arial"/>
              </w:rPr>
              <w:t>N/A</w:t>
            </w:r>
          </w:p>
        </w:tc>
        <w:tc>
          <w:tcPr>
            <w:tcW w:w="1381" w:type="dxa"/>
            <w:gridSpan w:val="2"/>
            <w:tcBorders>
              <w:left w:val="single" w:sz="4" w:space="0" w:color="auto"/>
              <w:bottom w:val="single" w:sz="4" w:space="0" w:color="auto"/>
            </w:tcBorders>
            <w:shd w:val="clear" w:color="auto" w:fill="auto"/>
          </w:tcPr>
          <w:p w14:paraId="356A50C9" w14:textId="77777777" w:rsidR="00D86213" w:rsidRPr="00BB7A87" w:rsidRDefault="00D86213" w:rsidP="00A20D03">
            <w:pPr>
              <w:rPr>
                <w:rFonts w:cs="Arial"/>
              </w:rPr>
            </w:pPr>
            <w:r w:rsidRPr="00BB7A87">
              <w:rPr>
                <w:rFonts w:cs="Arial"/>
              </w:rPr>
              <w:t>I</w:t>
            </w:r>
          </w:p>
        </w:tc>
      </w:tr>
      <w:tr w:rsidR="00D86213" w:rsidRPr="00C45A0F" w14:paraId="300D2788" w14:textId="77777777" w:rsidTr="00D86213">
        <w:tblPrEx>
          <w:tblCellMar>
            <w:top w:w="0" w:type="dxa"/>
            <w:bottom w:w="0" w:type="dxa"/>
          </w:tblCellMar>
        </w:tblPrEx>
        <w:trPr>
          <w:cantSplit/>
          <w:jc w:val="center"/>
        </w:trPr>
        <w:tc>
          <w:tcPr>
            <w:tcW w:w="941" w:type="dxa"/>
            <w:gridSpan w:val="3"/>
            <w:vMerge/>
            <w:tcBorders>
              <w:right w:val="single" w:sz="4" w:space="0" w:color="auto"/>
            </w:tcBorders>
          </w:tcPr>
          <w:p w14:paraId="7656C648" w14:textId="77777777" w:rsidR="00D86213" w:rsidRPr="0027299B" w:rsidRDefault="00D86213" w:rsidP="00A20D03">
            <w:pPr>
              <w:rPr>
                <w:rFonts w:cs="Arial"/>
              </w:rPr>
            </w:pPr>
          </w:p>
        </w:tc>
        <w:tc>
          <w:tcPr>
            <w:tcW w:w="9515" w:type="dxa"/>
            <w:gridSpan w:val="8"/>
            <w:tcBorders>
              <w:top w:val="single" w:sz="4" w:space="0" w:color="auto"/>
              <w:bottom w:val="single" w:sz="4" w:space="0" w:color="auto"/>
            </w:tcBorders>
          </w:tcPr>
          <w:p w14:paraId="7A01BF19" w14:textId="77777777" w:rsidR="00D86213" w:rsidRPr="00C45A0F" w:rsidRDefault="00D86213" w:rsidP="00A20D03">
            <w:pPr>
              <w:rPr>
                <w:rFonts w:cs="Arial"/>
                <w:b/>
              </w:rPr>
            </w:pPr>
            <w:r>
              <w:rPr>
                <w:rFonts w:cs="Arial"/>
                <w:szCs w:val="24"/>
              </w:rPr>
              <w:t xml:space="preserve">A copy of the Council’s Values and Behaviours can be accessed via the Council’s website – </w:t>
            </w:r>
            <w:hyperlink r:id="rId12" w:history="1">
              <w:r w:rsidRPr="0076020B">
                <w:rPr>
                  <w:rStyle w:val="Hyperlink"/>
                  <w:rFonts w:cs="Arial"/>
                  <w:szCs w:val="24"/>
                </w:rPr>
                <w:t>www.hullcc.gov.uk/jobs</w:t>
              </w:r>
            </w:hyperlink>
          </w:p>
        </w:tc>
      </w:tr>
      <w:tr w:rsidR="00D86213" w:rsidRPr="00C45A0F" w14:paraId="0C87471D" w14:textId="77777777" w:rsidTr="00D86213">
        <w:tblPrEx>
          <w:tblCellMar>
            <w:top w:w="0" w:type="dxa"/>
            <w:bottom w:w="0" w:type="dxa"/>
          </w:tblCellMar>
        </w:tblPrEx>
        <w:trPr>
          <w:cantSplit/>
          <w:jc w:val="center"/>
        </w:trPr>
        <w:tc>
          <w:tcPr>
            <w:tcW w:w="941" w:type="dxa"/>
            <w:gridSpan w:val="3"/>
            <w:vMerge/>
            <w:tcBorders>
              <w:right w:val="single" w:sz="4" w:space="0" w:color="auto"/>
            </w:tcBorders>
          </w:tcPr>
          <w:p w14:paraId="03B25338" w14:textId="77777777" w:rsidR="00D86213" w:rsidRPr="0027299B" w:rsidRDefault="00D86213" w:rsidP="00A20D03">
            <w:pPr>
              <w:rPr>
                <w:rFonts w:cs="Arial"/>
              </w:rPr>
            </w:pPr>
          </w:p>
        </w:tc>
        <w:tc>
          <w:tcPr>
            <w:tcW w:w="9515" w:type="dxa"/>
            <w:gridSpan w:val="8"/>
            <w:tcBorders>
              <w:top w:val="single" w:sz="4" w:space="0" w:color="auto"/>
              <w:bottom w:val="single" w:sz="4" w:space="0" w:color="auto"/>
            </w:tcBorders>
          </w:tcPr>
          <w:p w14:paraId="6B2F3168" w14:textId="77777777" w:rsidR="00D86213" w:rsidRPr="00C45A0F" w:rsidRDefault="00D86213" w:rsidP="00A20D03">
            <w:pPr>
              <w:rPr>
                <w:rFonts w:cs="Arial"/>
                <w:b/>
              </w:rPr>
            </w:pPr>
            <w:r w:rsidRPr="00022308">
              <w:rPr>
                <w:b/>
                <w:szCs w:val="24"/>
              </w:rPr>
              <w:t>Competencies:</w:t>
            </w:r>
          </w:p>
        </w:tc>
      </w:tr>
      <w:tr w:rsidR="00D86213" w:rsidRPr="00671F17" w14:paraId="10A37C4E" w14:textId="77777777" w:rsidTr="00D86213">
        <w:tblPrEx>
          <w:tblCellMar>
            <w:top w:w="0" w:type="dxa"/>
            <w:bottom w:w="0" w:type="dxa"/>
          </w:tblCellMar>
        </w:tblPrEx>
        <w:trPr>
          <w:cantSplit/>
          <w:jc w:val="center"/>
        </w:trPr>
        <w:tc>
          <w:tcPr>
            <w:tcW w:w="941" w:type="dxa"/>
            <w:gridSpan w:val="3"/>
            <w:vMerge/>
            <w:tcBorders>
              <w:right w:val="single" w:sz="4" w:space="0" w:color="auto"/>
            </w:tcBorders>
            <w:shd w:val="clear" w:color="auto" w:fill="auto"/>
          </w:tcPr>
          <w:p w14:paraId="3CBFDF67" w14:textId="77777777" w:rsidR="00D86213" w:rsidRPr="00257987" w:rsidRDefault="00D86213" w:rsidP="00A20D03">
            <w:pPr>
              <w:rPr>
                <w:rFonts w:cs="Arial"/>
                <w:b/>
                <w:u w:val="single"/>
              </w:rPr>
            </w:pPr>
          </w:p>
        </w:tc>
        <w:tc>
          <w:tcPr>
            <w:tcW w:w="6859" w:type="dxa"/>
            <w:tcBorders>
              <w:top w:val="single" w:sz="4" w:space="0" w:color="auto"/>
              <w:bottom w:val="single" w:sz="4" w:space="0" w:color="auto"/>
              <w:right w:val="single" w:sz="4" w:space="0" w:color="auto"/>
            </w:tcBorders>
            <w:shd w:val="clear" w:color="auto" w:fill="auto"/>
          </w:tcPr>
          <w:p w14:paraId="27EA5147" w14:textId="77777777" w:rsidR="00D86213" w:rsidRPr="001A3F89" w:rsidRDefault="00D86213" w:rsidP="00A20D03">
            <w:pPr>
              <w:rPr>
                <w:rFonts w:cs="Arial"/>
              </w:rPr>
            </w:pPr>
            <w:r w:rsidRPr="001A3F89">
              <w:rPr>
                <w:rFonts w:cs="Arial"/>
              </w:rPr>
              <w:t xml:space="preserve">Leading forward </w:t>
            </w:r>
          </w:p>
        </w:tc>
        <w:tc>
          <w:tcPr>
            <w:tcW w:w="567" w:type="dxa"/>
            <w:gridSpan w:val="3"/>
            <w:tcBorders>
              <w:left w:val="single" w:sz="4" w:space="0" w:color="auto"/>
              <w:bottom w:val="single" w:sz="4" w:space="0" w:color="auto"/>
            </w:tcBorders>
            <w:shd w:val="clear" w:color="auto" w:fill="auto"/>
          </w:tcPr>
          <w:p w14:paraId="633CE8FB" w14:textId="77777777" w:rsidR="00D86213" w:rsidRPr="00C45A0F" w:rsidRDefault="00D86213" w:rsidP="00A20D03">
            <w:pPr>
              <w:rPr>
                <w:rFonts w:cs="Arial"/>
                <w:b/>
              </w:rPr>
            </w:pPr>
          </w:p>
        </w:tc>
        <w:tc>
          <w:tcPr>
            <w:tcW w:w="708" w:type="dxa"/>
            <w:gridSpan w:val="2"/>
            <w:tcBorders>
              <w:left w:val="single" w:sz="4" w:space="0" w:color="auto"/>
              <w:bottom w:val="single" w:sz="4" w:space="0" w:color="auto"/>
            </w:tcBorders>
            <w:shd w:val="clear" w:color="auto" w:fill="auto"/>
          </w:tcPr>
          <w:p w14:paraId="32C2DD5F" w14:textId="77777777" w:rsidR="00D86213" w:rsidRPr="00671F17" w:rsidRDefault="00D86213" w:rsidP="00A20D03">
            <w:pPr>
              <w:rPr>
                <w:rFonts w:cs="Arial"/>
                <w:szCs w:val="24"/>
              </w:rPr>
            </w:pPr>
            <w:r w:rsidRPr="00671F17">
              <w:rPr>
                <w:rFonts w:cs="Arial"/>
                <w:szCs w:val="24"/>
              </w:rPr>
              <w:t>N/A</w:t>
            </w:r>
          </w:p>
        </w:tc>
        <w:tc>
          <w:tcPr>
            <w:tcW w:w="1381" w:type="dxa"/>
            <w:gridSpan w:val="2"/>
            <w:tcBorders>
              <w:left w:val="single" w:sz="4" w:space="0" w:color="auto"/>
              <w:bottom w:val="single" w:sz="4" w:space="0" w:color="auto"/>
            </w:tcBorders>
            <w:shd w:val="clear" w:color="auto" w:fill="auto"/>
          </w:tcPr>
          <w:p w14:paraId="78B34679" w14:textId="77777777" w:rsidR="00D86213" w:rsidRPr="00671F17" w:rsidRDefault="00D86213" w:rsidP="00A20D03">
            <w:pPr>
              <w:rPr>
                <w:rFonts w:cs="Arial"/>
                <w:szCs w:val="24"/>
              </w:rPr>
            </w:pPr>
          </w:p>
        </w:tc>
      </w:tr>
      <w:tr w:rsidR="00D86213" w:rsidRPr="00671F17" w14:paraId="7124A989" w14:textId="77777777" w:rsidTr="00D86213">
        <w:tblPrEx>
          <w:tblCellMar>
            <w:top w:w="0" w:type="dxa"/>
            <w:bottom w:w="0" w:type="dxa"/>
          </w:tblCellMar>
        </w:tblPrEx>
        <w:trPr>
          <w:cantSplit/>
          <w:jc w:val="center"/>
        </w:trPr>
        <w:tc>
          <w:tcPr>
            <w:tcW w:w="941" w:type="dxa"/>
            <w:gridSpan w:val="3"/>
            <w:vMerge/>
            <w:tcBorders>
              <w:right w:val="single" w:sz="4" w:space="0" w:color="auto"/>
            </w:tcBorders>
            <w:shd w:val="clear" w:color="auto" w:fill="auto"/>
          </w:tcPr>
          <w:p w14:paraId="6AE488FC" w14:textId="77777777" w:rsidR="00D86213" w:rsidRPr="00257987" w:rsidRDefault="00D86213" w:rsidP="00A20D03">
            <w:pPr>
              <w:rPr>
                <w:rFonts w:cs="Arial"/>
                <w:b/>
              </w:rPr>
            </w:pPr>
          </w:p>
        </w:tc>
        <w:tc>
          <w:tcPr>
            <w:tcW w:w="6859" w:type="dxa"/>
            <w:tcBorders>
              <w:top w:val="single" w:sz="4" w:space="0" w:color="auto"/>
              <w:bottom w:val="single" w:sz="4" w:space="0" w:color="auto"/>
              <w:right w:val="single" w:sz="4" w:space="0" w:color="auto"/>
            </w:tcBorders>
            <w:shd w:val="clear" w:color="auto" w:fill="auto"/>
          </w:tcPr>
          <w:p w14:paraId="5C6824C8" w14:textId="77777777" w:rsidR="00D86213" w:rsidRPr="001A3F89" w:rsidRDefault="00D86213" w:rsidP="00A20D03">
            <w:pPr>
              <w:rPr>
                <w:rFonts w:cs="Arial"/>
              </w:rPr>
            </w:pPr>
            <w:r>
              <w:rPr>
                <w:rFonts w:cs="Arial"/>
              </w:rPr>
              <w:t>Improving s</w:t>
            </w:r>
            <w:r w:rsidRPr="001A3F89">
              <w:rPr>
                <w:rFonts w:cs="Arial"/>
              </w:rPr>
              <w:t>ervices</w:t>
            </w:r>
          </w:p>
        </w:tc>
        <w:tc>
          <w:tcPr>
            <w:tcW w:w="567" w:type="dxa"/>
            <w:gridSpan w:val="3"/>
            <w:tcBorders>
              <w:left w:val="single" w:sz="4" w:space="0" w:color="auto"/>
              <w:bottom w:val="single" w:sz="4" w:space="0" w:color="auto"/>
            </w:tcBorders>
            <w:shd w:val="clear" w:color="auto" w:fill="auto"/>
          </w:tcPr>
          <w:p w14:paraId="2257E29A" w14:textId="77777777" w:rsidR="00D86213" w:rsidRPr="00C45A0F" w:rsidRDefault="00D86213" w:rsidP="00A20D03">
            <w:pPr>
              <w:rPr>
                <w:rFonts w:cs="Arial"/>
                <w:b/>
              </w:rPr>
            </w:pPr>
          </w:p>
        </w:tc>
        <w:tc>
          <w:tcPr>
            <w:tcW w:w="708" w:type="dxa"/>
            <w:gridSpan w:val="2"/>
            <w:tcBorders>
              <w:left w:val="single" w:sz="4" w:space="0" w:color="auto"/>
              <w:bottom w:val="single" w:sz="4" w:space="0" w:color="auto"/>
            </w:tcBorders>
            <w:shd w:val="clear" w:color="auto" w:fill="auto"/>
          </w:tcPr>
          <w:p w14:paraId="209CEE89" w14:textId="77777777" w:rsidR="00D86213" w:rsidRPr="00671F17" w:rsidRDefault="00D86213" w:rsidP="00A20D03">
            <w:pPr>
              <w:rPr>
                <w:rFonts w:cs="Arial"/>
                <w:szCs w:val="24"/>
              </w:rPr>
            </w:pPr>
            <w:r w:rsidRPr="00671F17">
              <w:rPr>
                <w:rFonts w:cs="Arial"/>
                <w:szCs w:val="24"/>
              </w:rPr>
              <w:t>N/A</w:t>
            </w:r>
          </w:p>
        </w:tc>
        <w:tc>
          <w:tcPr>
            <w:tcW w:w="1381" w:type="dxa"/>
            <w:gridSpan w:val="2"/>
            <w:tcBorders>
              <w:left w:val="single" w:sz="4" w:space="0" w:color="auto"/>
              <w:bottom w:val="single" w:sz="4" w:space="0" w:color="auto"/>
            </w:tcBorders>
            <w:shd w:val="clear" w:color="auto" w:fill="auto"/>
          </w:tcPr>
          <w:p w14:paraId="3F77C746" w14:textId="77777777" w:rsidR="00D86213" w:rsidRPr="00671F17" w:rsidRDefault="00D86213" w:rsidP="00A20D03">
            <w:pPr>
              <w:rPr>
                <w:rFonts w:cs="Arial"/>
                <w:szCs w:val="24"/>
              </w:rPr>
            </w:pPr>
          </w:p>
        </w:tc>
      </w:tr>
      <w:tr w:rsidR="00D86213" w:rsidRPr="00671F17" w14:paraId="6F959755" w14:textId="77777777" w:rsidTr="00D86213">
        <w:tblPrEx>
          <w:tblCellMar>
            <w:top w:w="0" w:type="dxa"/>
            <w:bottom w:w="0" w:type="dxa"/>
          </w:tblCellMar>
        </w:tblPrEx>
        <w:trPr>
          <w:cantSplit/>
          <w:jc w:val="center"/>
        </w:trPr>
        <w:tc>
          <w:tcPr>
            <w:tcW w:w="941" w:type="dxa"/>
            <w:gridSpan w:val="3"/>
            <w:vMerge/>
            <w:tcBorders>
              <w:right w:val="single" w:sz="4" w:space="0" w:color="auto"/>
            </w:tcBorders>
            <w:shd w:val="clear" w:color="auto" w:fill="auto"/>
          </w:tcPr>
          <w:p w14:paraId="2688D632" w14:textId="77777777" w:rsidR="00D86213" w:rsidRPr="00257987" w:rsidRDefault="00D86213" w:rsidP="00A20D03">
            <w:pPr>
              <w:rPr>
                <w:rFonts w:cs="Arial"/>
                <w:b/>
              </w:rPr>
            </w:pPr>
          </w:p>
        </w:tc>
        <w:tc>
          <w:tcPr>
            <w:tcW w:w="6859" w:type="dxa"/>
            <w:tcBorders>
              <w:top w:val="single" w:sz="4" w:space="0" w:color="auto"/>
              <w:bottom w:val="single" w:sz="4" w:space="0" w:color="auto"/>
              <w:right w:val="single" w:sz="4" w:space="0" w:color="auto"/>
            </w:tcBorders>
            <w:shd w:val="clear" w:color="auto" w:fill="auto"/>
          </w:tcPr>
          <w:p w14:paraId="6A8E0584" w14:textId="77777777" w:rsidR="00D86213" w:rsidRPr="001A3F89" w:rsidRDefault="00D86213" w:rsidP="00A20D03">
            <w:pPr>
              <w:rPr>
                <w:rFonts w:cs="Arial"/>
              </w:rPr>
            </w:pPr>
            <w:r w:rsidRPr="001A3F89">
              <w:rPr>
                <w:rFonts w:cs="Arial"/>
              </w:rPr>
              <w:t>Analysis and decision making</w:t>
            </w:r>
          </w:p>
        </w:tc>
        <w:tc>
          <w:tcPr>
            <w:tcW w:w="567" w:type="dxa"/>
            <w:gridSpan w:val="3"/>
            <w:tcBorders>
              <w:left w:val="single" w:sz="4" w:space="0" w:color="auto"/>
              <w:bottom w:val="single" w:sz="4" w:space="0" w:color="auto"/>
            </w:tcBorders>
            <w:shd w:val="clear" w:color="auto" w:fill="auto"/>
          </w:tcPr>
          <w:p w14:paraId="6576927C" w14:textId="77777777" w:rsidR="00D86213" w:rsidRPr="00C45A0F" w:rsidRDefault="00D86213" w:rsidP="00A20D03">
            <w:pPr>
              <w:rPr>
                <w:rFonts w:cs="Arial"/>
                <w:b/>
              </w:rPr>
            </w:pPr>
          </w:p>
        </w:tc>
        <w:tc>
          <w:tcPr>
            <w:tcW w:w="708" w:type="dxa"/>
            <w:gridSpan w:val="2"/>
            <w:tcBorders>
              <w:left w:val="single" w:sz="4" w:space="0" w:color="auto"/>
              <w:bottom w:val="single" w:sz="4" w:space="0" w:color="auto"/>
            </w:tcBorders>
            <w:shd w:val="clear" w:color="auto" w:fill="auto"/>
          </w:tcPr>
          <w:p w14:paraId="10DE90B7" w14:textId="77777777" w:rsidR="00D86213" w:rsidRPr="00671F17" w:rsidRDefault="00D86213" w:rsidP="00A20D03">
            <w:pPr>
              <w:rPr>
                <w:rFonts w:cs="Arial"/>
                <w:szCs w:val="24"/>
              </w:rPr>
            </w:pPr>
            <w:r w:rsidRPr="00671F17">
              <w:rPr>
                <w:rFonts w:cs="Arial"/>
                <w:szCs w:val="24"/>
              </w:rPr>
              <w:t>N/A</w:t>
            </w:r>
          </w:p>
        </w:tc>
        <w:tc>
          <w:tcPr>
            <w:tcW w:w="1381" w:type="dxa"/>
            <w:gridSpan w:val="2"/>
            <w:tcBorders>
              <w:left w:val="single" w:sz="4" w:space="0" w:color="auto"/>
              <w:bottom w:val="single" w:sz="4" w:space="0" w:color="auto"/>
            </w:tcBorders>
            <w:shd w:val="clear" w:color="auto" w:fill="auto"/>
          </w:tcPr>
          <w:p w14:paraId="45628503" w14:textId="77777777" w:rsidR="00D86213" w:rsidRPr="00671F17" w:rsidRDefault="00D86213" w:rsidP="00A20D03">
            <w:pPr>
              <w:rPr>
                <w:rFonts w:cs="Arial"/>
                <w:szCs w:val="24"/>
              </w:rPr>
            </w:pPr>
          </w:p>
        </w:tc>
      </w:tr>
      <w:tr w:rsidR="00D86213" w:rsidRPr="00671F17" w14:paraId="7113496A" w14:textId="77777777" w:rsidTr="00D86213">
        <w:tblPrEx>
          <w:tblCellMar>
            <w:top w:w="0" w:type="dxa"/>
            <w:bottom w:w="0" w:type="dxa"/>
          </w:tblCellMar>
        </w:tblPrEx>
        <w:trPr>
          <w:cantSplit/>
          <w:jc w:val="center"/>
        </w:trPr>
        <w:tc>
          <w:tcPr>
            <w:tcW w:w="941" w:type="dxa"/>
            <w:gridSpan w:val="3"/>
            <w:vMerge/>
            <w:tcBorders>
              <w:right w:val="single" w:sz="4" w:space="0" w:color="auto"/>
            </w:tcBorders>
            <w:shd w:val="clear" w:color="auto" w:fill="auto"/>
          </w:tcPr>
          <w:p w14:paraId="58DB9083" w14:textId="77777777" w:rsidR="00D86213" w:rsidRPr="00257987" w:rsidRDefault="00D86213" w:rsidP="00A20D03">
            <w:pPr>
              <w:rPr>
                <w:rFonts w:cs="Arial"/>
                <w:b/>
                <w:u w:val="single"/>
              </w:rPr>
            </w:pPr>
          </w:p>
        </w:tc>
        <w:tc>
          <w:tcPr>
            <w:tcW w:w="6859" w:type="dxa"/>
            <w:tcBorders>
              <w:top w:val="single" w:sz="4" w:space="0" w:color="auto"/>
              <w:bottom w:val="single" w:sz="4" w:space="0" w:color="auto"/>
              <w:right w:val="single" w:sz="4" w:space="0" w:color="auto"/>
            </w:tcBorders>
            <w:shd w:val="clear" w:color="auto" w:fill="auto"/>
          </w:tcPr>
          <w:p w14:paraId="7A43DC82" w14:textId="77777777" w:rsidR="00D86213" w:rsidRPr="001A3F89" w:rsidRDefault="00D86213" w:rsidP="00A20D03">
            <w:pPr>
              <w:rPr>
                <w:rFonts w:cs="Arial"/>
                <w:u w:val="single"/>
              </w:rPr>
            </w:pPr>
            <w:r w:rsidRPr="001A3F89">
              <w:rPr>
                <w:rFonts w:cs="Arial"/>
              </w:rPr>
              <w:t>Making things happen</w:t>
            </w:r>
          </w:p>
        </w:tc>
        <w:tc>
          <w:tcPr>
            <w:tcW w:w="567" w:type="dxa"/>
            <w:gridSpan w:val="3"/>
            <w:tcBorders>
              <w:left w:val="single" w:sz="4" w:space="0" w:color="auto"/>
              <w:bottom w:val="single" w:sz="4" w:space="0" w:color="auto"/>
            </w:tcBorders>
            <w:shd w:val="clear" w:color="auto" w:fill="auto"/>
          </w:tcPr>
          <w:p w14:paraId="186F6F26" w14:textId="77777777" w:rsidR="00D86213" w:rsidRPr="00C45A0F" w:rsidRDefault="00D86213" w:rsidP="00A20D03">
            <w:pPr>
              <w:rPr>
                <w:rFonts w:cs="Arial"/>
                <w:b/>
              </w:rPr>
            </w:pPr>
          </w:p>
        </w:tc>
        <w:tc>
          <w:tcPr>
            <w:tcW w:w="708" w:type="dxa"/>
            <w:gridSpan w:val="2"/>
            <w:tcBorders>
              <w:left w:val="single" w:sz="4" w:space="0" w:color="auto"/>
              <w:bottom w:val="single" w:sz="4" w:space="0" w:color="auto"/>
            </w:tcBorders>
            <w:shd w:val="clear" w:color="auto" w:fill="auto"/>
          </w:tcPr>
          <w:p w14:paraId="0607CB77" w14:textId="77777777" w:rsidR="00D86213" w:rsidRPr="00671F17" w:rsidRDefault="00D86213" w:rsidP="00A20D03">
            <w:pPr>
              <w:rPr>
                <w:rFonts w:cs="Arial"/>
                <w:szCs w:val="24"/>
              </w:rPr>
            </w:pPr>
            <w:r w:rsidRPr="00671F17">
              <w:rPr>
                <w:rFonts w:cs="Arial"/>
                <w:szCs w:val="24"/>
              </w:rPr>
              <w:t>N/A</w:t>
            </w:r>
          </w:p>
        </w:tc>
        <w:tc>
          <w:tcPr>
            <w:tcW w:w="1381" w:type="dxa"/>
            <w:gridSpan w:val="2"/>
            <w:tcBorders>
              <w:left w:val="single" w:sz="4" w:space="0" w:color="auto"/>
              <w:bottom w:val="single" w:sz="4" w:space="0" w:color="auto"/>
            </w:tcBorders>
            <w:shd w:val="clear" w:color="auto" w:fill="auto"/>
          </w:tcPr>
          <w:p w14:paraId="741552B8" w14:textId="77777777" w:rsidR="00D86213" w:rsidRPr="00671F17" w:rsidRDefault="00D86213" w:rsidP="00A20D03">
            <w:pPr>
              <w:rPr>
                <w:rFonts w:cs="Arial"/>
                <w:szCs w:val="24"/>
              </w:rPr>
            </w:pPr>
          </w:p>
        </w:tc>
      </w:tr>
      <w:tr w:rsidR="00D86213" w:rsidRPr="00671F17" w14:paraId="315A3019" w14:textId="77777777" w:rsidTr="00D86213">
        <w:tblPrEx>
          <w:tblCellMar>
            <w:top w:w="0" w:type="dxa"/>
            <w:bottom w:w="0" w:type="dxa"/>
          </w:tblCellMar>
        </w:tblPrEx>
        <w:trPr>
          <w:cantSplit/>
          <w:jc w:val="center"/>
        </w:trPr>
        <w:tc>
          <w:tcPr>
            <w:tcW w:w="941" w:type="dxa"/>
            <w:gridSpan w:val="3"/>
            <w:vMerge/>
            <w:tcBorders>
              <w:right w:val="single" w:sz="4" w:space="0" w:color="auto"/>
            </w:tcBorders>
            <w:shd w:val="clear" w:color="auto" w:fill="auto"/>
          </w:tcPr>
          <w:p w14:paraId="0BF448FE" w14:textId="77777777" w:rsidR="00D86213" w:rsidRPr="00257987" w:rsidRDefault="00D86213" w:rsidP="00A20D03">
            <w:pPr>
              <w:rPr>
                <w:rFonts w:cs="Arial"/>
                <w:b/>
                <w:u w:val="single"/>
              </w:rPr>
            </w:pPr>
          </w:p>
        </w:tc>
        <w:tc>
          <w:tcPr>
            <w:tcW w:w="6859" w:type="dxa"/>
            <w:tcBorders>
              <w:top w:val="single" w:sz="4" w:space="0" w:color="auto"/>
              <w:bottom w:val="single" w:sz="4" w:space="0" w:color="auto"/>
              <w:right w:val="single" w:sz="4" w:space="0" w:color="auto"/>
            </w:tcBorders>
            <w:shd w:val="clear" w:color="auto" w:fill="auto"/>
          </w:tcPr>
          <w:p w14:paraId="35A0F7E3" w14:textId="77777777" w:rsidR="00D86213" w:rsidRPr="001A3F89" w:rsidRDefault="00D86213" w:rsidP="00A20D03">
            <w:pPr>
              <w:rPr>
                <w:rFonts w:cs="Arial"/>
                <w:u w:val="single"/>
              </w:rPr>
            </w:pPr>
            <w:r w:rsidRPr="001A3F89">
              <w:rPr>
                <w:rFonts w:cs="Arial"/>
              </w:rPr>
              <w:t xml:space="preserve">Communicating with impact </w:t>
            </w:r>
          </w:p>
        </w:tc>
        <w:tc>
          <w:tcPr>
            <w:tcW w:w="567" w:type="dxa"/>
            <w:gridSpan w:val="3"/>
            <w:tcBorders>
              <w:left w:val="single" w:sz="4" w:space="0" w:color="auto"/>
              <w:bottom w:val="single" w:sz="4" w:space="0" w:color="auto"/>
            </w:tcBorders>
            <w:shd w:val="clear" w:color="auto" w:fill="auto"/>
          </w:tcPr>
          <w:p w14:paraId="7B52A178" w14:textId="77777777" w:rsidR="00D86213" w:rsidRPr="00C45A0F" w:rsidRDefault="00D86213" w:rsidP="00A20D03">
            <w:pPr>
              <w:rPr>
                <w:rFonts w:cs="Arial"/>
                <w:b/>
              </w:rPr>
            </w:pPr>
          </w:p>
        </w:tc>
        <w:tc>
          <w:tcPr>
            <w:tcW w:w="708" w:type="dxa"/>
            <w:gridSpan w:val="2"/>
            <w:tcBorders>
              <w:left w:val="single" w:sz="4" w:space="0" w:color="auto"/>
              <w:bottom w:val="single" w:sz="4" w:space="0" w:color="auto"/>
            </w:tcBorders>
            <w:shd w:val="clear" w:color="auto" w:fill="auto"/>
          </w:tcPr>
          <w:p w14:paraId="2C0968EA" w14:textId="77777777" w:rsidR="00D86213" w:rsidRPr="00671F17" w:rsidRDefault="00D86213" w:rsidP="00A20D03">
            <w:pPr>
              <w:rPr>
                <w:rFonts w:cs="Arial"/>
                <w:szCs w:val="24"/>
              </w:rPr>
            </w:pPr>
            <w:r w:rsidRPr="00671F17">
              <w:rPr>
                <w:rFonts w:cs="Arial"/>
                <w:szCs w:val="24"/>
              </w:rPr>
              <w:t>N/A</w:t>
            </w:r>
          </w:p>
        </w:tc>
        <w:tc>
          <w:tcPr>
            <w:tcW w:w="1381" w:type="dxa"/>
            <w:gridSpan w:val="2"/>
            <w:tcBorders>
              <w:left w:val="single" w:sz="4" w:space="0" w:color="auto"/>
              <w:bottom w:val="single" w:sz="4" w:space="0" w:color="auto"/>
            </w:tcBorders>
            <w:shd w:val="clear" w:color="auto" w:fill="auto"/>
          </w:tcPr>
          <w:p w14:paraId="000A9747" w14:textId="77777777" w:rsidR="00D86213" w:rsidRPr="00671F17" w:rsidRDefault="00D86213" w:rsidP="00A20D03">
            <w:pPr>
              <w:rPr>
                <w:rFonts w:cs="Arial"/>
                <w:szCs w:val="24"/>
              </w:rPr>
            </w:pPr>
          </w:p>
        </w:tc>
      </w:tr>
      <w:tr w:rsidR="00D86213" w:rsidRPr="00671F17" w14:paraId="2BEAFA12" w14:textId="77777777" w:rsidTr="00D86213">
        <w:tblPrEx>
          <w:tblCellMar>
            <w:top w:w="0" w:type="dxa"/>
            <w:bottom w:w="0" w:type="dxa"/>
          </w:tblCellMar>
        </w:tblPrEx>
        <w:trPr>
          <w:cantSplit/>
          <w:jc w:val="center"/>
        </w:trPr>
        <w:tc>
          <w:tcPr>
            <w:tcW w:w="941" w:type="dxa"/>
            <w:gridSpan w:val="3"/>
            <w:vMerge/>
            <w:tcBorders>
              <w:right w:val="single" w:sz="4" w:space="0" w:color="auto"/>
            </w:tcBorders>
            <w:shd w:val="clear" w:color="auto" w:fill="auto"/>
          </w:tcPr>
          <w:p w14:paraId="6BF3F67D" w14:textId="77777777" w:rsidR="00D86213" w:rsidRPr="00257987" w:rsidRDefault="00D86213" w:rsidP="00A20D03">
            <w:pPr>
              <w:rPr>
                <w:rFonts w:cs="Arial"/>
                <w:b/>
                <w:u w:val="single"/>
              </w:rPr>
            </w:pPr>
          </w:p>
        </w:tc>
        <w:tc>
          <w:tcPr>
            <w:tcW w:w="6859" w:type="dxa"/>
            <w:tcBorders>
              <w:top w:val="single" w:sz="4" w:space="0" w:color="auto"/>
              <w:bottom w:val="single" w:sz="4" w:space="0" w:color="auto"/>
              <w:right w:val="single" w:sz="4" w:space="0" w:color="auto"/>
            </w:tcBorders>
            <w:shd w:val="clear" w:color="auto" w:fill="auto"/>
          </w:tcPr>
          <w:p w14:paraId="094404DC" w14:textId="77777777" w:rsidR="00D86213" w:rsidRPr="001A3F89" w:rsidRDefault="00D86213" w:rsidP="00A20D03">
            <w:pPr>
              <w:rPr>
                <w:rFonts w:cs="Arial"/>
                <w:u w:val="single"/>
              </w:rPr>
            </w:pPr>
            <w:r w:rsidRPr="001A3F89">
              <w:rPr>
                <w:rFonts w:cs="Arial"/>
              </w:rPr>
              <w:t xml:space="preserve">Collaboration </w:t>
            </w:r>
          </w:p>
        </w:tc>
        <w:tc>
          <w:tcPr>
            <w:tcW w:w="567" w:type="dxa"/>
            <w:gridSpan w:val="3"/>
            <w:tcBorders>
              <w:left w:val="single" w:sz="4" w:space="0" w:color="auto"/>
              <w:bottom w:val="single" w:sz="4" w:space="0" w:color="auto"/>
            </w:tcBorders>
            <w:shd w:val="clear" w:color="auto" w:fill="auto"/>
          </w:tcPr>
          <w:p w14:paraId="117B31AF" w14:textId="77777777" w:rsidR="00D86213" w:rsidRPr="00C45A0F" w:rsidRDefault="00D86213" w:rsidP="00A20D03">
            <w:pPr>
              <w:rPr>
                <w:rFonts w:cs="Arial"/>
                <w:b/>
              </w:rPr>
            </w:pPr>
          </w:p>
        </w:tc>
        <w:tc>
          <w:tcPr>
            <w:tcW w:w="708" w:type="dxa"/>
            <w:gridSpan w:val="2"/>
            <w:tcBorders>
              <w:left w:val="single" w:sz="4" w:space="0" w:color="auto"/>
              <w:bottom w:val="single" w:sz="4" w:space="0" w:color="auto"/>
            </w:tcBorders>
            <w:shd w:val="clear" w:color="auto" w:fill="auto"/>
          </w:tcPr>
          <w:p w14:paraId="3E2DBE2C" w14:textId="77777777" w:rsidR="00D86213" w:rsidRPr="00671F17" w:rsidRDefault="00D86213" w:rsidP="00A20D03">
            <w:pPr>
              <w:rPr>
                <w:rFonts w:cs="Arial"/>
                <w:szCs w:val="24"/>
              </w:rPr>
            </w:pPr>
            <w:r w:rsidRPr="00671F17">
              <w:rPr>
                <w:rFonts w:cs="Arial"/>
                <w:szCs w:val="24"/>
              </w:rPr>
              <w:t>N/A</w:t>
            </w:r>
          </w:p>
        </w:tc>
        <w:tc>
          <w:tcPr>
            <w:tcW w:w="1381" w:type="dxa"/>
            <w:gridSpan w:val="2"/>
            <w:tcBorders>
              <w:left w:val="single" w:sz="4" w:space="0" w:color="auto"/>
              <w:bottom w:val="single" w:sz="4" w:space="0" w:color="auto"/>
            </w:tcBorders>
            <w:shd w:val="clear" w:color="auto" w:fill="auto"/>
          </w:tcPr>
          <w:p w14:paraId="7BE56F47" w14:textId="77777777" w:rsidR="00D86213" w:rsidRPr="00671F17" w:rsidRDefault="00D86213" w:rsidP="00A20D03">
            <w:pPr>
              <w:rPr>
                <w:rFonts w:cs="Arial"/>
                <w:szCs w:val="24"/>
              </w:rPr>
            </w:pPr>
          </w:p>
        </w:tc>
      </w:tr>
      <w:tr w:rsidR="00D86213" w:rsidRPr="00671F17" w14:paraId="21DABDE3" w14:textId="77777777" w:rsidTr="00D86213">
        <w:tblPrEx>
          <w:tblCellMar>
            <w:top w:w="0" w:type="dxa"/>
            <w:bottom w:w="0" w:type="dxa"/>
          </w:tblCellMar>
        </w:tblPrEx>
        <w:trPr>
          <w:cantSplit/>
          <w:jc w:val="center"/>
        </w:trPr>
        <w:tc>
          <w:tcPr>
            <w:tcW w:w="941" w:type="dxa"/>
            <w:gridSpan w:val="3"/>
            <w:vMerge/>
            <w:tcBorders>
              <w:right w:val="single" w:sz="4" w:space="0" w:color="auto"/>
            </w:tcBorders>
            <w:shd w:val="clear" w:color="auto" w:fill="auto"/>
          </w:tcPr>
          <w:p w14:paraId="70884101" w14:textId="77777777" w:rsidR="00D86213" w:rsidRPr="00257987" w:rsidRDefault="00D86213" w:rsidP="00A20D03">
            <w:pPr>
              <w:rPr>
                <w:rFonts w:cs="Arial"/>
                <w:b/>
              </w:rPr>
            </w:pPr>
          </w:p>
        </w:tc>
        <w:tc>
          <w:tcPr>
            <w:tcW w:w="6859" w:type="dxa"/>
            <w:tcBorders>
              <w:top w:val="single" w:sz="4" w:space="0" w:color="auto"/>
              <w:bottom w:val="single" w:sz="4" w:space="0" w:color="auto"/>
              <w:right w:val="single" w:sz="4" w:space="0" w:color="auto"/>
            </w:tcBorders>
            <w:shd w:val="clear" w:color="auto" w:fill="auto"/>
          </w:tcPr>
          <w:p w14:paraId="3632B39B" w14:textId="77777777" w:rsidR="00D86213" w:rsidRPr="001A3F89" w:rsidRDefault="00D86213" w:rsidP="00A20D03">
            <w:pPr>
              <w:rPr>
                <w:rFonts w:cs="Arial"/>
              </w:rPr>
            </w:pPr>
            <w:r w:rsidRPr="001A3F89">
              <w:rPr>
                <w:rFonts w:cs="Arial"/>
              </w:rPr>
              <w:t>Developing self and others</w:t>
            </w:r>
          </w:p>
        </w:tc>
        <w:tc>
          <w:tcPr>
            <w:tcW w:w="567" w:type="dxa"/>
            <w:gridSpan w:val="3"/>
            <w:tcBorders>
              <w:left w:val="single" w:sz="4" w:space="0" w:color="auto"/>
              <w:bottom w:val="single" w:sz="4" w:space="0" w:color="auto"/>
            </w:tcBorders>
            <w:shd w:val="clear" w:color="auto" w:fill="auto"/>
          </w:tcPr>
          <w:p w14:paraId="52211F0B" w14:textId="77777777" w:rsidR="00D86213" w:rsidRPr="00C45A0F" w:rsidRDefault="00D86213" w:rsidP="00A20D03">
            <w:pPr>
              <w:rPr>
                <w:rFonts w:cs="Arial"/>
                <w:b/>
              </w:rPr>
            </w:pPr>
          </w:p>
        </w:tc>
        <w:tc>
          <w:tcPr>
            <w:tcW w:w="708" w:type="dxa"/>
            <w:gridSpan w:val="2"/>
            <w:tcBorders>
              <w:left w:val="single" w:sz="4" w:space="0" w:color="auto"/>
              <w:bottom w:val="single" w:sz="4" w:space="0" w:color="auto"/>
            </w:tcBorders>
            <w:shd w:val="clear" w:color="auto" w:fill="auto"/>
          </w:tcPr>
          <w:p w14:paraId="5BB0CBC0" w14:textId="77777777" w:rsidR="00D86213" w:rsidRPr="00671F17" w:rsidRDefault="00D86213" w:rsidP="00A20D03">
            <w:pPr>
              <w:rPr>
                <w:rFonts w:cs="Arial"/>
                <w:szCs w:val="24"/>
              </w:rPr>
            </w:pPr>
            <w:r w:rsidRPr="00671F17">
              <w:rPr>
                <w:rFonts w:cs="Arial"/>
                <w:szCs w:val="24"/>
              </w:rPr>
              <w:t>N/A</w:t>
            </w:r>
          </w:p>
        </w:tc>
        <w:tc>
          <w:tcPr>
            <w:tcW w:w="1381" w:type="dxa"/>
            <w:gridSpan w:val="2"/>
            <w:tcBorders>
              <w:left w:val="single" w:sz="4" w:space="0" w:color="auto"/>
              <w:bottom w:val="single" w:sz="4" w:space="0" w:color="auto"/>
            </w:tcBorders>
            <w:shd w:val="clear" w:color="auto" w:fill="auto"/>
          </w:tcPr>
          <w:p w14:paraId="28856E07" w14:textId="77777777" w:rsidR="00D86213" w:rsidRPr="00671F17" w:rsidRDefault="00D86213" w:rsidP="00A20D03">
            <w:pPr>
              <w:rPr>
                <w:rFonts w:cs="Arial"/>
                <w:szCs w:val="24"/>
              </w:rPr>
            </w:pPr>
          </w:p>
        </w:tc>
      </w:tr>
      <w:tr w:rsidR="00D86213" w:rsidRPr="00671F17" w14:paraId="7A1296FC" w14:textId="77777777" w:rsidTr="00D86213">
        <w:tblPrEx>
          <w:tblCellMar>
            <w:top w:w="0" w:type="dxa"/>
            <w:bottom w:w="0" w:type="dxa"/>
          </w:tblCellMar>
        </w:tblPrEx>
        <w:trPr>
          <w:cantSplit/>
          <w:jc w:val="center"/>
        </w:trPr>
        <w:tc>
          <w:tcPr>
            <w:tcW w:w="941" w:type="dxa"/>
            <w:gridSpan w:val="3"/>
            <w:vMerge/>
            <w:tcBorders>
              <w:right w:val="single" w:sz="4" w:space="0" w:color="auto"/>
            </w:tcBorders>
            <w:shd w:val="clear" w:color="auto" w:fill="auto"/>
          </w:tcPr>
          <w:p w14:paraId="5FB381E8" w14:textId="77777777" w:rsidR="00D86213" w:rsidRPr="00257987" w:rsidRDefault="00D86213" w:rsidP="00A20D03">
            <w:pPr>
              <w:rPr>
                <w:rFonts w:cs="Arial"/>
                <w:b/>
              </w:rPr>
            </w:pPr>
          </w:p>
        </w:tc>
        <w:tc>
          <w:tcPr>
            <w:tcW w:w="9515" w:type="dxa"/>
            <w:gridSpan w:val="8"/>
            <w:tcBorders>
              <w:top w:val="single" w:sz="4" w:space="0" w:color="auto"/>
              <w:bottom w:val="single" w:sz="4" w:space="0" w:color="auto"/>
            </w:tcBorders>
            <w:shd w:val="clear" w:color="auto" w:fill="auto"/>
          </w:tcPr>
          <w:p w14:paraId="048B9653" w14:textId="77777777" w:rsidR="00D86213" w:rsidRPr="00671F17" w:rsidRDefault="00D86213" w:rsidP="00A20D03">
            <w:pPr>
              <w:rPr>
                <w:rFonts w:cs="Arial"/>
                <w:szCs w:val="24"/>
              </w:rPr>
            </w:pPr>
            <w:r>
              <w:rPr>
                <w:rFonts w:cs="Arial"/>
                <w:szCs w:val="24"/>
              </w:rPr>
              <w:t xml:space="preserve">A copy of the Competency Framework can be accessed via the Council’s website – </w:t>
            </w:r>
            <w:hyperlink r:id="rId13" w:history="1">
              <w:r w:rsidRPr="0076020B">
                <w:rPr>
                  <w:rStyle w:val="Hyperlink"/>
                  <w:rFonts w:cs="Arial"/>
                  <w:szCs w:val="24"/>
                </w:rPr>
                <w:t>www.hullcc.gov.uk/jobs</w:t>
              </w:r>
            </w:hyperlink>
          </w:p>
        </w:tc>
      </w:tr>
      <w:tr w:rsidR="00D86213" w:rsidRPr="00671F17" w14:paraId="362EAEF4" w14:textId="77777777" w:rsidTr="00D86213">
        <w:tblPrEx>
          <w:tblCellMar>
            <w:top w:w="0" w:type="dxa"/>
            <w:bottom w:w="0" w:type="dxa"/>
          </w:tblCellMar>
        </w:tblPrEx>
        <w:trPr>
          <w:jc w:val="center"/>
        </w:trPr>
        <w:tc>
          <w:tcPr>
            <w:tcW w:w="941" w:type="dxa"/>
            <w:gridSpan w:val="3"/>
            <w:vMerge w:val="restart"/>
            <w:tcBorders>
              <w:top w:val="single" w:sz="4" w:space="0" w:color="auto"/>
              <w:right w:val="single" w:sz="4" w:space="0" w:color="auto"/>
            </w:tcBorders>
          </w:tcPr>
          <w:p w14:paraId="36374186" w14:textId="77777777" w:rsidR="00D86213" w:rsidRPr="00E33471" w:rsidRDefault="00D86213" w:rsidP="00A20D03">
            <w:pPr>
              <w:rPr>
                <w:rFonts w:cs="Arial"/>
                <w:b/>
              </w:rPr>
            </w:pPr>
            <w:r>
              <w:rPr>
                <w:b/>
              </w:rPr>
              <w:t>8</w:t>
            </w:r>
            <w:r w:rsidRPr="00E33471">
              <w:rPr>
                <w:b/>
              </w:rPr>
              <w:t xml:space="preserve">. </w:t>
            </w:r>
          </w:p>
        </w:tc>
        <w:tc>
          <w:tcPr>
            <w:tcW w:w="9515" w:type="dxa"/>
            <w:gridSpan w:val="8"/>
            <w:tcBorders>
              <w:top w:val="single" w:sz="4" w:space="0" w:color="auto"/>
              <w:bottom w:val="single" w:sz="4" w:space="0" w:color="auto"/>
            </w:tcBorders>
            <w:shd w:val="clear" w:color="auto" w:fill="D9D9D9"/>
          </w:tcPr>
          <w:p w14:paraId="00D994D0" w14:textId="77777777" w:rsidR="00D86213" w:rsidRPr="00671F17" w:rsidRDefault="00D86213" w:rsidP="00A20D03">
            <w:pPr>
              <w:rPr>
                <w:rFonts w:cs="Arial"/>
                <w:b/>
                <w:szCs w:val="24"/>
              </w:rPr>
            </w:pPr>
            <w:r>
              <w:rPr>
                <w:b/>
              </w:rPr>
              <w:t>Additional Requirements:</w:t>
            </w:r>
          </w:p>
        </w:tc>
      </w:tr>
      <w:tr w:rsidR="00D86213" w:rsidRPr="00671F17" w14:paraId="6F0F2462" w14:textId="77777777" w:rsidTr="00D86213">
        <w:tblPrEx>
          <w:tblCellMar>
            <w:top w:w="0" w:type="dxa"/>
            <w:bottom w:w="0" w:type="dxa"/>
          </w:tblCellMar>
        </w:tblPrEx>
        <w:trPr>
          <w:cantSplit/>
          <w:jc w:val="center"/>
        </w:trPr>
        <w:tc>
          <w:tcPr>
            <w:tcW w:w="941" w:type="dxa"/>
            <w:gridSpan w:val="3"/>
            <w:vMerge/>
            <w:tcBorders>
              <w:right w:val="single" w:sz="4" w:space="0" w:color="auto"/>
            </w:tcBorders>
            <w:shd w:val="clear" w:color="auto" w:fill="auto"/>
          </w:tcPr>
          <w:p w14:paraId="37FA93BE" w14:textId="77777777" w:rsidR="00D86213" w:rsidRPr="00E33471" w:rsidRDefault="00D86213" w:rsidP="00A20D03">
            <w:pPr>
              <w:rPr>
                <w:rFonts w:cs="Arial"/>
              </w:rPr>
            </w:pPr>
          </w:p>
        </w:tc>
        <w:tc>
          <w:tcPr>
            <w:tcW w:w="6859" w:type="dxa"/>
            <w:tcBorders>
              <w:top w:val="single" w:sz="4" w:space="0" w:color="auto"/>
              <w:left w:val="single" w:sz="4" w:space="0" w:color="auto"/>
              <w:bottom w:val="single" w:sz="4" w:space="0" w:color="auto"/>
              <w:right w:val="single" w:sz="4" w:space="0" w:color="auto"/>
            </w:tcBorders>
            <w:shd w:val="clear" w:color="auto" w:fill="auto"/>
          </w:tcPr>
          <w:p w14:paraId="2302C1CF" w14:textId="77777777" w:rsidR="00D86213" w:rsidRPr="0025375B" w:rsidRDefault="00D86213" w:rsidP="00A20D03">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3BD1D740" w14:textId="77777777" w:rsidR="00D86213" w:rsidRPr="00524D70" w:rsidRDefault="00D86213" w:rsidP="00A20D03">
            <w:pPr>
              <w:rPr>
                <w:rFonts w:cs="Arial"/>
                <w:b/>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tcPr>
          <w:p w14:paraId="7C3B7CCD" w14:textId="77777777" w:rsidR="00D86213" w:rsidRPr="00991C1B" w:rsidRDefault="00D86213" w:rsidP="00A20D03">
            <w:pPr>
              <w:rPr>
                <w:rFonts w:cs="Arial"/>
                <w:szCs w:val="24"/>
              </w:rPr>
            </w:pPr>
            <w:r w:rsidRPr="00991C1B">
              <w:rPr>
                <w:rFonts w:cs="Arial"/>
                <w:szCs w:val="24"/>
              </w:rPr>
              <w:t>N/A</w:t>
            </w:r>
          </w:p>
        </w:tc>
        <w:tc>
          <w:tcPr>
            <w:tcW w:w="1381" w:type="dxa"/>
            <w:gridSpan w:val="2"/>
            <w:tcBorders>
              <w:top w:val="single" w:sz="4" w:space="0" w:color="auto"/>
              <w:left w:val="single" w:sz="4" w:space="0" w:color="auto"/>
              <w:bottom w:val="single" w:sz="4" w:space="0" w:color="auto"/>
            </w:tcBorders>
            <w:shd w:val="clear" w:color="auto" w:fill="auto"/>
          </w:tcPr>
          <w:p w14:paraId="112FBA6A" w14:textId="77777777" w:rsidR="00D86213" w:rsidRPr="00671F17" w:rsidRDefault="00D86213" w:rsidP="00A20D03">
            <w:pPr>
              <w:rPr>
                <w:rFonts w:cs="Arial"/>
                <w:b/>
                <w:szCs w:val="24"/>
              </w:rPr>
            </w:pPr>
          </w:p>
        </w:tc>
      </w:tr>
      <w:tr w:rsidR="00D86213" w:rsidRPr="00671F17" w14:paraId="7F209987" w14:textId="77777777" w:rsidTr="00D86213">
        <w:tblPrEx>
          <w:tblCellMar>
            <w:top w:w="0" w:type="dxa"/>
            <w:bottom w:w="0" w:type="dxa"/>
          </w:tblCellMar>
        </w:tblPrEx>
        <w:trPr>
          <w:jc w:val="center"/>
        </w:trPr>
        <w:tc>
          <w:tcPr>
            <w:tcW w:w="941" w:type="dxa"/>
            <w:gridSpan w:val="3"/>
            <w:vMerge w:val="restart"/>
            <w:tcBorders>
              <w:top w:val="single" w:sz="4" w:space="0" w:color="auto"/>
              <w:right w:val="single" w:sz="4" w:space="0" w:color="auto"/>
            </w:tcBorders>
          </w:tcPr>
          <w:p w14:paraId="32F3C66D" w14:textId="77777777" w:rsidR="00D86213" w:rsidRDefault="00D86213" w:rsidP="00A20D03">
            <w:pPr>
              <w:rPr>
                <w:rFonts w:cs="Arial"/>
                <w:b/>
              </w:rPr>
            </w:pPr>
            <w:r>
              <w:rPr>
                <w:rFonts w:cs="Arial"/>
                <w:b/>
              </w:rPr>
              <w:t xml:space="preserve">9. </w:t>
            </w:r>
          </w:p>
        </w:tc>
        <w:tc>
          <w:tcPr>
            <w:tcW w:w="9515" w:type="dxa"/>
            <w:gridSpan w:val="8"/>
            <w:tcBorders>
              <w:top w:val="single" w:sz="4" w:space="0" w:color="auto"/>
              <w:bottom w:val="single" w:sz="4" w:space="0" w:color="auto"/>
            </w:tcBorders>
            <w:shd w:val="clear" w:color="auto" w:fill="D9D9D9"/>
          </w:tcPr>
          <w:p w14:paraId="4D102321" w14:textId="77777777" w:rsidR="00D86213" w:rsidRPr="00671F17" w:rsidRDefault="00D86213" w:rsidP="00A20D03">
            <w:pPr>
              <w:rPr>
                <w:rFonts w:cs="Arial"/>
                <w:b/>
                <w:szCs w:val="24"/>
              </w:rPr>
            </w:pPr>
            <w:r>
              <w:rPr>
                <w:rFonts w:cs="Arial"/>
                <w:b/>
              </w:rPr>
              <w:t>Disclosure of Criminal Record:</w:t>
            </w:r>
          </w:p>
        </w:tc>
      </w:tr>
      <w:tr w:rsidR="00D86213" w:rsidRPr="00671F17" w14:paraId="4DEE4367" w14:textId="77777777" w:rsidTr="00D86213">
        <w:tblPrEx>
          <w:tblCellMar>
            <w:top w:w="0" w:type="dxa"/>
            <w:bottom w:w="0" w:type="dxa"/>
          </w:tblCellMar>
        </w:tblPrEx>
        <w:trPr>
          <w:cantSplit/>
          <w:jc w:val="center"/>
        </w:trPr>
        <w:tc>
          <w:tcPr>
            <w:tcW w:w="941" w:type="dxa"/>
            <w:gridSpan w:val="3"/>
            <w:vMerge/>
            <w:tcBorders>
              <w:right w:val="single" w:sz="4" w:space="0" w:color="auto"/>
            </w:tcBorders>
          </w:tcPr>
          <w:p w14:paraId="20AEC981" w14:textId="77777777" w:rsidR="00D86213" w:rsidRPr="00524D70" w:rsidRDefault="00D86213" w:rsidP="00A20D03">
            <w:pPr>
              <w:rPr>
                <w:rFonts w:cs="Arial"/>
              </w:rPr>
            </w:pPr>
          </w:p>
        </w:tc>
        <w:tc>
          <w:tcPr>
            <w:tcW w:w="6859" w:type="dxa"/>
            <w:tcBorders>
              <w:top w:val="single" w:sz="4" w:space="0" w:color="auto"/>
              <w:bottom w:val="single" w:sz="4" w:space="0" w:color="auto"/>
              <w:right w:val="single" w:sz="4" w:space="0" w:color="auto"/>
            </w:tcBorders>
          </w:tcPr>
          <w:p w14:paraId="6C751E45" w14:textId="77777777" w:rsidR="00D86213" w:rsidRDefault="00D86213" w:rsidP="00A20D03">
            <w:pPr>
              <w:rPr>
                <w:rFonts w:cs="Arial"/>
                <w:b/>
              </w:rPr>
            </w:pPr>
            <w:r w:rsidRPr="00524D70">
              <w:rPr>
                <w:rFonts w:cs="Arial"/>
              </w:rPr>
              <w:t>The successful candidate’s appointment will be subject t</w:t>
            </w:r>
            <w:r>
              <w:rPr>
                <w:rFonts w:cs="Arial"/>
              </w:rPr>
              <w:t>o the Council obtaining a satisf</w:t>
            </w:r>
            <w:r w:rsidRPr="00524D70">
              <w:rPr>
                <w:rFonts w:cs="Arial"/>
              </w:rPr>
              <w:t xml:space="preserve">actory </w:t>
            </w:r>
            <w:r>
              <w:rPr>
                <w:rFonts w:cs="Arial"/>
              </w:rPr>
              <w:t xml:space="preserve"># </w:t>
            </w:r>
            <w:r>
              <w:rPr>
                <w:rFonts w:cs="Arial"/>
                <w:b/>
              </w:rPr>
              <w:fldChar w:fldCharType="begin">
                <w:ffData>
                  <w:name w:val=""/>
                  <w:enabled/>
                  <w:calcOnExit w:val="0"/>
                  <w:ddList>
                    <w:listEntry w:val="PLEASE SELECT"/>
                    <w:listEntry w:val="BASIC"/>
                    <w:listEntry w:val="STANDARD"/>
                    <w:listEntry w:val="ENHANCED"/>
                    <w:listEntry w:val="ENHANCED AND CHILDREN'S BARRING LIST CHECK"/>
                    <w:listEntry w:val="ENHANCED AND ADULT'S BARRING LIST CHECK"/>
                  </w:ddList>
                </w:ffData>
              </w:fldChar>
            </w:r>
            <w:r>
              <w:rPr>
                <w:rFonts w:cs="Arial"/>
                <w:b/>
              </w:rPr>
              <w:instrText xml:space="preserve"> FORMDROPDOWN </w:instrText>
            </w:r>
            <w:r>
              <w:rPr>
                <w:rFonts w:cs="Arial"/>
                <w:b/>
              </w:rPr>
            </w:r>
            <w:r>
              <w:rPr>
                <w:rFonts w:cs="Arial"/>
                <w:b/>
              </w:rPr>
              <w:fldChar w:fldCharType="end"/>
            </w:r>
          </w:p>
          <w:p w14:paraId="6417370C" w14:textId="77777777" w:rsidR="00D86213" w:rsidRPr="00E57A4A" w:rsidRDefault="00D86213" w:rsidP="00A20D03">
            <w:pPr>
              <w:rPr>
                <w:rFonts w:cs="Arial"/>
              </w:rPr>
            </w:pPr>
            <w:r w:rsidRPr="00524D70">
              <w:rPr>
                <w:rFonts w:cs="Arial"/>
              </w:rPr>
              <w:t xml:space="preserve">Disclosure from </w:t>
            </w:r>
            <w:r>
              <w:rPr>
                <w:rFonts w:cs="Arial"/>
              </w:rPr>
              <w:t>the Disclosure &amp; Barring Service (if ticked as an essential requirement)</w:t>
            </w:r>
            <w:r w:rsidRPr="00524D70">
              <w:rPr>
                <w:rFonts w:cs="Arial"/>
              </w:rPr>
              <w:t>.</w:t>
            </w:r>
            <w:r>
              <w:rPr>
                <w:rFonts w:cs="Arial"/>
              </w:rPr>
              <w:t xml:space="preserve"> #Service area to select as required.</w:t>
            </w:r>
          </w:p>
        </w:tc>
        <w:tc>
          <w:tcPr>
            <w:tcW w:w="567" w:type="dxa"/>
            <w:gridSpan w:val="3"/>
            <w:tcBorders>
              <w:top w:val="single" w:sz="4" w:space="0" w:color="auto"/>
              <w:left w:val="single" w:sz="4" w:space="0" w:color="auto"/>
              <w:bottom w:val="single" w:sz="4" w:space="0" w:color="auto"/>
            </w:tcBorders>
            <w:shd w:val="clear" w:color="auto" w:fill="auto"/>
          </w:tcPr>
          <w:p w14:paraId="69A7BC78" w14:textId="77777777" w:rsidR="00D86213" w:rsidRPr="00524D70" w:rsidRDefault="00D86213" w:rsidP="00A20D03">
            <w:pPr>
              <w:rPr>
                <w:rFonts w:cs="Arial"/>
                <w:b/>
              </w:rPr>
            </w:pPr>
          </w:p>
        </w:tc>
        <w:tc>
          <w:tcPr>
            <w:tcW w:w="708" w:type="dxa"/>
            <w:gridSpan w:val="2"/>
            <w:tcBorders>
              <w:top w:val="single" w:sz="4" w:space="0" w:color="auto"/>
              <w:left w:val="single" w:sz="4" w:space="0" w:color="auto"/>
              <w:bottom w:val="single" w:sz="4" w:space="0" w:color="auto"/>
            </w:tcBorders>
            <w:shd w:val="clear" w:color="auto" w:fill="auto"/>
          </w:tcPr>
          <w:p w14:paraId="62F6441F" w14:textId="77777777" w:rsidR="00D86213" w:rsidRPr="00671F17" w:rsidRDefault="00D86213" w:rsidP="00A20D03">
            <w:pPr>
              <w:rPr>
                <w:rFonts w:cs="Arial"/>
                <w:szCs w:val="24"/>
              </w:rPr>
            </w:pPr>
            <w:r w:rsidRPr="00671F17">
              <w:rPr>
                <w:rFonts w:cs="Arial"/>
                <w:szCs w:val="24"/>
              </w:rPr>
              <w:t>N/A</w:t>
            </w:r>
          </w:p>
        </w:tc>
        <w:tc>
          <w:tcPr>
            <w:tcW w:w="1381" w:type="dxa"/>
            <w:gridSpan w:val="2"/>
            <w:tcBorders>
              <w:top w:val="single" w:sz="4" w:space="0" w:color="auto"/>
              <w:left w:val="single" w:sz="4" w:space="0" w:color="auto"/>
              <w:bottom w:val="single" w:sz="4" w:space="0" w:color="auto"/>
            </w:tcBorders>
            <w:shd w:val="clear" w:color="auto" w:fill="auto"/>
          </w:tcPr>
          <w:p w14:paraId="1CA0551F" w14:textId="77777777" w:rsidR="00D86213" w:rsidRPr="00671F17" w:rsidRDefault="00D86213" w:rsidP="00A20D03">
            <w:pPr>
              <w:rPr>
                <w:rFonts w:cs="Arial"/>
                <w:szCs w:val="24"/>
              </w:rPr>
            </w:pPr>
            <w:r>
              <w:rPr>
                <w:rFonts w:cs="Arial"/>
                <w:szCs w:val="24"/>
              </w:rPr>
              <w:t>DBS</w:t>
            </w:r>
            <w:r w:rsidRPr="00671F17">
              <w:rPr>
                <w:rFonts w:cs="Arial"/>
                <w:szCs w:val="24"/>
              </w:rPr>
              <w:t xml:space="preserve"> Disclosure</w:t>
            </w:r>
          </w:p>
        </w:tc>
      </w:tr>
      <w:tr w:rsidR="00D86213" w:rsidRPr="00671F17" w14:paraId="77A60FA0" w14:textId="77777777" w:rsidTr="00D86213">
        <w:tblPrEx>
          <w:tblCellMar>
            <w:top w:w="0" w:type="dxa"/>
            <w:bottom w:w="0" w:type="dxa"/>
          </w:tblCellMar>
        </w:tblPrEx>
        <w:trPr>
          <w:cantSplit/>
          <w:jc w:val="center"/>
        </w:trPr>
        <w:tc>
          <w:tcPr>
            <w:tcW w:w="941" w:type="dxa"/>
            <w:gridSpan w:val="3"/>
            <w:vMerge/>
            <w:tcBorders>
              <w:right w:val="single" w:sz="4" w:space="0" w:color="auto"/>
            </w:tcBorders>
          </w:tcPr>
          <w:p w14:paraId="489CA8A6" w14:textId="77777777" w:rsidR="00D86213" w:rsidRPr="003752EB" w:rsidRDefault="00D86213" w:rsidP="00A20D03">
            <w:pPr>
              <w:rPr>
                <w:rFonts w:cs="Arial"/>
              </w:rPr>
            </w:pPr>
          </w:p>
        </w:tc>
        <w:tc>
          <w:tcPr>
            <w:tcW w:w="6859" w:type="dxa"/>
            <w:tcBorders>
              <w:top w:val="single" w:sz="4" w:space="0" w:color="auto"/>
              <w:bottom w:val="single" w:sz="4" w:space="0" w:color="auto"/>
              <w:right w:val="single" w:sz="4" w:space="0" w:color="auto"/>
            </w:tcBorders>
          </w:tcPr>
          <w:p w14:paraId="3CFEC72A" w14:textId="77777777" w:rsidR="00D86213" w:rsidRPr="003752EB" w:rsidRDefault="00D86213" w:rsidP="00A20D03">
            <w:pPr>
              <w:rPr>
                <w:rFonts w:cs="Arial"/>
              </w:rPr>
            </w:pPr>
            <w:r>
              <w:rPr>
                <w:rFonts w:cs="Arial"/>
              </w:rPr>
              <w:t>If the postholder requires a DBS disclosure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567" w:type="dxa"/>
            <w:gridSpan w:val="3"/>
            <w:tcBorders>
              <w:top w:val="single" w:sz="4" w:space="0" w:color="auto"/>
              <w:left w:val="single" w:sz="4" w:space="0" w:color="auto"/>
              <w:bottom w:val="single" w:sz="4" w:space="0" w:color="auto"/>
            </w:tcBorders>
            <w:shd w:val="clear" w:color="auto" w:fill="auto"/>
          </w:tcPr>
          <w:p w14:paraId="152B6E74" w14:textId="77777777" w:rsidR="00D86213" w:rsidRPr="00524D70" w:rsidRDefault="00D86213" w:rsidP="00A20D03">
            <w:pPr>
              <w:rPr>
                <w:rFonts w:cs="Arial"/>
                <w:b/>
              </w:rPr>
            </w:pPr>
          </w:p>
        </w:tc>
        <w:tc>
          <w:tcPr>
            <w:tcW w:w="708" w:type="dxa"/>
            <w:gridSpan w:val="2"/>
            <w:tcBorders>
              <w:top w:val="single" w:sz="4" w:space="0" w:color="auto"/>
              <w:left w:val="single" w:sz="4" w:space="0" w:color="auto"/>
              <w:bottom w:val="single" w:sz="4" w:space="0" w:color="auto"/>
            </w:tcBorders>
            <w:shd w:val="clear" w:color="auto" w:fill="auto"/>
          </w:tcPr>
          <w:p w14:paraId="3E390399" w14:textId="77777777" w:rsidR="00D86213" w:rsidRPr="00671F17" w:rsidRDefault="00D86213" w:rsidP="00A20D03">
            <w:pPr>
              <w:rPr>
                <w:rFonts w:cs="Arial"/>
                <w:szCs w:val="24"/>
              </w:rPr>
            </w:pPr>
            <w:r w:rsidRPr="00671F17">
              <w:rPr>
                <w:rFonts w:cs="Arial"/>
                <w:szCs w:val="24"/>
              </w:rPr>
              <w:t>N/A</w:t>
            </w:r>
          </w:p>
        </w:tc>
        <w:tc>
          <w:tcPr>
            <w:tcW w:w="1381" w:type="dxa"/>
            <w:gridSpan w:val="2"/>
            <w:tcBorders>
              <w:top w:val="single" w:sz="4" w:space="0" w:color="auto"/>
              <w:left w:val="single" w:sz="4" w:space="0" w:color="auto"/>
              <w:bottom w:val="single" w:sz="4" w:space="0" w:color="auto"/>
            </w:tcBorders>
            <w:shd w:val="clear" w:color="auto" w:fill="auto"/>
          </w:tcPr>
          <w:p w14:paraId="2C4BEBE9" w14:textId="77777777" w:rsidR="00D86213" w:rsidRPr="00671F17" w:rsidRDefault="00D86213" w:rsidP="00A20D03">
            <w:pPr>
              <w:rPr>
                <w:rFonts w:cs="Arial"/>
                <w:szCs w:val="24"/>
              </w:rPr>
            </w:pPr>
            <w:r w:rsidRPr="00671F17">
              <w:rPr>
                <w:rFonts w:cs="Arial"/>
                <w:szCs w:val="24"/>
              </w:rPr>
              <w:t>AF(after short listing)</w:t>
            </w:r>
          </w:p>
        </w:tc>
      </w:tr>
      <w:tr w:rsidR="00D86213" w:rsidRPr="00671F17" w14:paraId="35732DCB" w14:textId="77777777" w:rsidTr="00D86213">
        <w:tblPrEx>
          <w:tblCellMar>
            <w:top w:w="0" w:type="dxa"/>
            <w:bottom w:w="0" w:type="dxa"/>
          </w:tblCellMar>
        </w:tblPrEx>
        <w:trPr>
          <w:cantSplit/>
          <w:jc w:val="center"/>
        </w:trPr>
        <w:tc>
          <w:tcPr>
            <w:tcW w:w="941" w:type="dxa"/>
            <w:gridSpan w:val="3"/>
            <w:vMerge/>
            <w:tcBorders>
              <w:right w:val="single" w:sz="4" w:space="0" w:color="auto"/>
            </w:tcBorders>
          </w:tcPr>
          <w:p w14:paraId="38B25FFE" w14:textId="77777777" w:rsidR="00D86213" w:rsidRPr="003752EB" w:rsidRDefault="00D86213" w:rsidP="00A20D03">
            <w:pPr>
              <w:rPr>
                <w:rFonts w:cs="Arial"/>
              </w:rPr>
            </w:pPr>
          </w:p>
        </w:tc>
        <w:tc>
          <w:tcPr>
            <w:tcW w:w="6859" w:type="dxa"/>
            <w:tcBorders>
              <w:top w:val="single" w:sz="4" w:space="0" w:color="auto"/>
              <w:bottom w:val="single" w:sz="4" w:space="0" w:color="auto"/>
              <w:right w:val="single" w:sz="4" w:space="0" w:color="auto"/>
            </w:tcBorders>
          </w:tcPr>
          <w:p w14:paraId="2E195849" w14:textId="77777777" w:rsidR="00D86213" w:rsidRPr="003752EB" w:rsidRDefault="00D86213" w:rsidP="00A20D03">
            <w:pPr>
              <w:rPr>
                <w:rFonts w:cs="Arial"/>
              </w:rPr>
            </w:pPr>
            <w:r>
              <w:rPr>
                <w:rFonts w:cs="Arial"/>
              </w:rPr>
              <w:t>If the postholder requires a ‘Basic Disclosure’ or no disclosure is required, the candidate is required to declare unspent convictions only.</w:t>
            </w:r>
          </w:p>
        </w:tc>
        <w:tc>
          <w:tcPr>
            <w:tcW w:w="567" w:type="dxa"/>
            <w:gridSpan w:val="3"/>
            <w:tcBorders>
              <w:top w:val="single" w:sz="4" w:space="0" w:color="auto"/>
              <w:left w:val="single" w:sz="4" w:space="0" w:color="auto"/>
              <w:bottom w:val="single" w:sz="4" w:space="0" w:color="auto"/>
            </w:tcBorders>
            <w:shd w:val="clear" w:color="auto" w:fill="auto"/>
          </w:tcPr>
          <w:p w14:paraId="1D5CA729" w14:textId="77777777" w:rsidR="00D86213" w:rsidRPr="00FB06AE" w:rsidRDefault="00D86213" w:rsidP="00A20D03">
            <w:pPr>
              <w:rPr>
                <w:rFonts w:cs="Arial"/>
                <w:b/>
                <w:szCs w:val="24"/>
              </w:rPr>
            </w:pPr>
            <w:r>
              <w:rPr>
                <w:rFonts w:cs="Arial"/>
                <w:b/>
                <w:szCs w:val="24"/>
              </w:rPr>
              <w:t>X</w:t>
            </w:r>
          </w:p>
        </w:tc>
        <w:tc>
          <w:tcPr>
            <w:tcW w:w="708" w:type="dxa"/>
            <w:gridSpan w:val="2"/>
            <w:tcBorders>
              <w:top w:val="single" w:sz="4" w:space="0" w:color="auto"/>
              <w:left w:val="single" w:sz="4" w:space="0" w:color="auto"/>
              <w:bottom w:val="single" w:sz="4" w:space="0" w:color="auto"/>
            </w:tcBorders>
            <w:shd w:val="clear" w:color="auto" w:fill="auto"/>
          </w:tcPr>
          <w:p w14:paraId="0685A40B" w14:textId="77777777" w:rsidR="00D86213" w:rsidRPr="00671F17" w:rsidRDefault="00D86213" w:rsidP="00A20D03">
            <w:pPr>
              <w:rPr>
                <w:rFonts w:cs="Arial"/>
                <w:szCs w:val="24"/>
              </w:rPr>
            </w:pPr>
            <w:r w:rsidRPr="00671F17">
              <w:rPr>
                <w:rFonts w:cs="Arial"/>
                <w:szCs w:val="24"/>
              </w:rPr>
              <w:t>N/A</w:t>
            </w:r>
          </w:p>
        </w:tc>
        <w:tc>
          <w:tcPr>
            <w:tcW w:w="1381" w:type="dxa"/>
            <w:gridSpan w:val="2"/>
            <w:tcBorders>
              <w:top w:val="single" w:sz="4" w:space="0" w:color="auto"/>
              <w:left w:val="single" w:sz="4" w:space="0" w:color="auto"/>
              <w:bottom w:val="single" w:sz="4" w:space="0" w:color="auto"/>
            </w:tcBorders>
            <w:shd w:val="clear" w:color="auto" w:fill="auto"/>
          </w:tcPr>
          <w:p w14:paraId="4FF2ECCC" w14:textId="77777777" w:rsidR="00D86213" w:rsidRPr="00671F17" w:rsidRDefault="00D86213" w:rsidP="00A20D03">
            <w:pPr>
              <w:rPr>
                <w:rFonts w:cs="Arial"/>
                <w:szCs w:val="24"/>
              </w:rPr>
            </w:pPr>
            <w:r w:rsidRPr="00671F17">
              <w:rPr>
                <w:rFonts w:cs="Arial"/>
                <w:szCs w:val="24"/>
              </w:rPr>
              <w:t>AF(after short listing)</w:t>
            </w:r>
          </w:p>
        </w:tc>
      </w:tr>
    </w:tbl>
    <w:p w14:paraId="1EB09CDD" w14:textId="77777777" w:rsidR="007234F4" w:rsidRDefault="007234F4" w:rsidP="00D86213"/>
    <w:sectPr w:rsidR="007234F4" w:rsidSect="007234F4">
      <w:headerReference w:type="even" r:id="rId14"/>
      <w:headerReference w:type="default" r:id="rId15"/>
      <w:footerReference w:type="even" r:id="rId16"/>
      <w:footerReference w:type="default" r:id="rId17"/>
      <w:headerReference w:type="first" r:id="rId18"/>
      <w:footerReference w:type="first" r:id="rId19"/>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5C1C0" w14:textId="77777777" w:rsidR="007D1EBA" w:rsidRDefault="007D1EBA">
      <w:r>
        <w:separator/>
      </w:r>
    </w:p>
  </w:endnote>
  <w:endnote w:type="continuationSeparator" w:id="0">
    <w:p w14:paraId="6D86F138" w14:textId="77777777" w:rsidR="007D1EBA" w:rsidRDefault="007D1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92265" w14:textId="77777777" w:rsidR="00A3782F" w:rsidRDefault="00A3782F"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F096118" w14:textId="77777777" w:rsidR="00A3782F" w:rsidRDefault="00A378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C3850" w14:textId="77777777" w:rsidR="00A3782F" w:rsidRDefault="00A3782F"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F45C8">
      <w:rPr>
        <w:rStyle w:val="PageNumber"/>
        <w:noProof/>
      </w:rPr>
      <w:t>7</w:t>
    </w:r>
    <w:r>
      <w:rPr>
        <w:rStyle w:val="PageNumber"/>
      </w:rPr>
      <w:fldChar w:fldCharType="end"/>
    </w:r>
  </w:p>
  <w:p w14:paraId="501938B7" w14:textId="77777777" w:rsidR="00A3782F" w:rsidRDefault="00A378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0BFA1" w14:textId="77777777" w:rsidR="00A3782F" w:rsidRDefault="00A37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C4B2A" w14:textId="77777777" w:rsidR="007D1EBA" w:rsidRDefault="007D1EBA">
      <w:r>
        <w:separator/>
      </w:r>
    </w:p>
  </w:footnote>
  <w:footnote w:type="continuationSeparator" w:id="0">
    <w:p w14:paraId="53A6876A" w14:textId="77777777" w:rsidR="007D1EBA" w:rsidRDefault="007D1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4D2E2" w14:textId="77777777" w:rsidR="00A3782F" w:rsidRDefault="00A378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4E7A3" w14:textId="77777777" w:rsidR="00A3782F" w:rsidRDefault="00A378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C1AEC" w14:textId="77777777" w:rsidR="00A3782F" w:rsidRDefault="00A378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292CB8"/>
    <w:multiLevelType w:val="hybridMultilevel"/>
    <w:tmpl w:val="CF103856"/>
    <w:lvl w:ilvl="0" w:tplc="DD48B29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467C87"/>
    <w:multiLevelType w:val="hybridMultilevel"/>
    <w:tmpl w:val="267CEB1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8757F97"/>
    <w:multiLevelType w:val="hybridMultilevel"/>
    <w:tmpl w:val="31283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B25B9D"/>
    <w:multiLevelType w:val="hybridMultilevel"/>
    <w:tmpl w:val="7B32D1DE"/>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2E3C6166"/>
    <w:multiLevelType w:val="hybridMultilevel"/>
    <w:tmpl w:val="9496D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6B1FEE"/>
    <w:multiLevelType w:val="hybridMultilevel"/>
    <w:tmpl w:val="CFDA69C8"/>
    <w:lvl w:ilvl="0" w:tplc="FD32FCC4">
      <w:start w:val="1"/>
      <w:numFmt w:val="decimal"/>
      <w:lvlText w:val="%1."/>
      <w:lvlJc w:val="left"/>
      <w:pPr>
        <w:tabs>
          <w:tab w:val="num" w:pos="825"/>
        </w:tabs>
        <w:ind w:left="825" w:hanging="465"/>
      </w:pPr>
      <w:rPr>
        <w:rFonts w:hint="default"/>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503A027C"/>
    <w:multiLevelType w:val="hybridMultilevel"/>
    <w:tmpl w:val="0C4E5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D71FDE"/>
    <w:multiLevelType w:val="hybridMultilevel"/>
    <w:tmpl w:val="8FDED4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791738EE"/>
    <w:multiLevelType w:val="hybridMultilevel"/>
    <w:tmpl w:val="A8567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1690256">
    <w:abstractNumId w:val="8"/>
  </w:num>
  <w:num w:numId="2" w16cid:durableId="592981612">
    <w:abstractNumId w:val="6"/>
  </w:num>
  <w:num w:numId="3" w16cid:durableId="791360117">
    <w:abstractNumId w:val="2"/>
  </w:num>
  <w:num w:numId="4" w16cid:durableId="1862232843">
    <w:abstractNumId w:val="7"/>
  </w:num>
  <w:num w:numId="5" w16cid:durableId="1198079570">
    <w:abstractNumId w:val="0"/>
  </w:num>
  <w:num w:numId="6" w16cid:durableId="2109689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8422001">
    <w:abstractNumId w:val="5"/>
  </w:num>
  <w:num w:numId="8" w16cid:durableId="2034721296">
    <w:abstractNumId w:val="9"/>
  </w:num>
  <w:num w:numId="9" w16cid:durableId="1546747495">
    <w:abstractNumId w:val="4"/>
  </w:num>
  <w:num w:numId="10" w16cid:durableId="262881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234F4"/>
    <w:rsid w:val="00040056"/>
    <w:rsid w:val="000433AE"/>
    <w:rsid w:val="000501C9"/>
    <w:rsid w:val="00084002"/>
    <w:rsid w:val="000B19ED"/>
    <w:rsid w:val="00120A81"/>
    <w:rsid w:val="00180FF5"/>
    <w:rsid w:val="0018634D"/>
    <w:rsid w:val="001A6B08"/>
    <w:rsid w:val="001B57E7"/>
    <w:rsid w:val="001F76E1"/>
    <w:rsid w:val="00210262"/>
    <w:rsid w:val="00221773"/>
    <w:rsid w:val="00250C42"/>
    <w:rsid w:val="0027106B"/>
    <w:rsid w:val="002B1303"/>
    <w:rsid w:val="00310508"/>
    <w:rsid w:val="0031597D"/>
    <w:rsid w:val="003205F9"/>
    <w:rsid w:val="00374214"/>
    <w:rsid w:val="00375596"/>
    <w:rsid w:val="003C1C1D"/>
    <w:rsid w:val="003D411A"/>
    <w:rsid w:val="00440683"/>
    <w:rsid w:val="004B7C95"/>
    <w:rsid w:val="004D20EF"/>
    <w:rsid w:val="004F45C8"/>
    <w:rsid w:val="00515162"/>
    <w:rsid w:val="005E7A59"/>
    <w:rsid w:val="00603E17"/>
    <w:rsid w:val="00612EFF"/>
    <w:rsid w:val="00676414"/>
    <w:rsid w:val="006B2B56"/>
    <w:rsid w:val="006B54B7"/>
    <w:rsid w:val="006E404B"/>
    <w:rsid w:val="007234F4"/>
    <w:rsid w:val="00763257"/>
    <w:rsid w:val="00782E10"/>
    <w:rsid w:val="00792BC0"/>
    <w:rsid w:val="007A31A7"/>
    <w:rsid w:val="007B17A2"/>
    <w:rsid w:val="007B3EAE"/>
    <w:rsid w:val="007C4BFD"/>
    <w:rsid w:val="007D1EBA"/>
    <w:rsid w:val="007D5C5F"/>
    <w:rsid w:val="007E20D4"/>
    <w:rsid w:val="007F570A"/>
    <w:rsid w:val="007F5A11"/>
    <w:rsid w:val="00815777"/>
    <w:rsid w:val="0085705D"/>
    <w:rsid w:val="008914B6"/>
    <w:rsid w:val="008C36C9"/>
    <w:rsid w:val="008C5043"/>
    <w:rsid w:val="008C5E1D"/>
    <w:rsid w:val="00924BAF"/>
    <w:rsid w:val="00997265"/>
    <w:rsid w:val="009B6B05"/>
    <w:rsid w:val="009D4DBA"/>
    <w:rsid w:val="00A20D03"/>
    <w:rsid w:val="00A248A8"/>
    <w:rsid w:val="00A3782F"/>
    <w:rsid w:val="00A44CC9"/>
    <w:rsid w:val="00AB35C9"/>
    <w:rsid w:val="00AE4BFB"/>
    <w:rsid w:val="00B0793B"/>
    <w:rsid w:val="00B22280"/>
    <w:rsid w:val="00B24666"/>
    <w:rsid w:val="00B67711"/>
    <w:rsid w:val="00BC66C5"/>
    <w:rsid w:val="00C561D7"/>
    <w:rsid w:val="00C6494C"/>
    <w:rsid w:val="00C845E6"/>
    <w:rsid w:val="00C8725F"/>
    <w:rsid w:val="00D122D1"/>
    <w:rsid w:val="00D4178C"/>
    <w:rsid w:val="00D52368"/>
    <w:rsid w:val="00D86213"/>
    <w:rsid w:val="00D91ED7"/>
    <w:rsid w:val="00DA104F"/>
    <w:rsid w:val="00E46AA6"/>
    <w:rsid w:val="00E61A9B"/>
    <w:rsid w:val="00E74024"/>
    <w:rsid w:val="00E753C2"/>
    <w:rsid w:val="00EE03D4"/>
    <w:rsid w:val="00F4606B"/>
    <w:rsid w:val="00F54FD9"/>
    <w:rsid w:val="00F722C1"/>
    <w:rsid w:val="00F863F6"/>
    <w:rsid w:val="00F95BE6"/>
    <w:rsid w:val="00FB593C"/>
    <w:rsid w:val="00FE50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4CC337"/>
  <w15:chartTrackingRefBased/>
  <w15:docId w15:val="{979B6269-71CD-4566-9778-76FB9777C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4F4"/>
    <w:rPr>
      <w:rFonts w:ascii="Arial" w:hAnsi="Arial"/>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7234F4"/>
    <w:pPr>
      <w:jc w:val="center"/>
    </w:pPr>
    <w:rPr>
      <w:b/>
      <w:u w:val="single"/>
    </w:rPr>
  </w:style>
  <w:style w:type="paragraph" w:styleId="Footer">
    <w:name w:val="footer"/>
    <w:basedOn w:val="Normal"/>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styleId="CommentReference">
    <w:name w:val="annotation reference"/>
    <w:uiPriority w:val="99"/>
    <w:unhideWhenUsed/>
    <w:rsid w:val="00D122D1"/>
    <w:rPr>
      <w:sz w:val="16"/>
      <w:szCs w:val="16"/>
    </w:rPr>
  </w:style>
  <w:style w:type="paragraph" w:styleId="CommentText">
    <w:name w:val="annotation text"/>
    <w:basedOn w:val="Normal"/>
    <w:link w:val="CommentTextChar"/>
    <w:uiPriority w:val="99"/>
    <w:unhideWhenUsed/>
    <w:rsid w:val="00D122D1"/>
    <w:rPr>
      <w:sz w:val="20"/>
    </w:rPr>
  </w:style>
  <w:style w:type="character" w:customStyle="1" w:styleId="CommentTextChar">
    <w:name w:val="Comment Text Char"/>
    <w:link w:val="CommentText"/>
    <w:uiPriority w:val="99"/>
    <w:rsid w:val="00D122D1"/>
    <w:rPr>
      <w:rFonts w:ascii="Arial" w:hAnsi="Arial"/>
    </w:rPr>
  </w:style>
  <w:style w:type="paragraph" w:styleId="BalloonText">
    <w:name w:val="Balloon Text"/>
    <w:basedOn w:val="Normal"/>
    <w:link w:val="BalloonTextChar"/>
    <w:rsid w:val="00D122D1"/>
    <w:rPr>
      <w:rFonts w:ascii="Tahoma" w:hAnsi="Tahoma" w:cs="Tahoma"/>
      <w:sz w:val="16"/>
      <w:szCs w:val="16"/>
    </w:rPr>
  </w:style>
  <w:style w:type="character" w:customStyle="1" w:styleId="BalloonTextChar">
    <w:name w:val="Balloon Text Char"/>
    <w:link w:val="BalloonText"/>
    <w:rsid w:val="00D122D1"/>
    <w:rPr>
      <w:rFonts w:ascii="Tahoma" w:hAnsi="Tahoma" w:cs="Tahoma"/>
      <w:sz w:val="16"/>
      <w:szCs w:val="16"/>
    </w:rPr>
  </w:style>
  <w:style w:type="paragraph" w:customStyle="1" w:styleId="Default">
    <w:name w:val="Default"/>
    <w:rsid w:val="007B17A2"/>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3219714">
      <w:bodyDiv w:val="1"/>
      <w:marLeft w:val="0"/>
      <w:marRight w:val="0"/>
      <w:marTop w:val="0"/>
      <w:marBottom w:val="0"/>
      <w:divBdr>
        <w:top w:val="none" w:sz="0" w:space="0" w:color="auto"/>
        <w:left w:val="none" w:sz="0" w:space="0" w:color="auto"/>
        <w:bottom w:val="none" w:sz="0" w:space="0" w:color="auto"/>
        <w:right w:val="none" w:sz="0" w:space="0" w:color="auto"/>
      </w:divBdr>
    </w:div>
    <w:div w:id="76430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ullcc.gov.uk/job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hullcc.gov.uk/job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E75918-0877-4C08-98B3-E0DBBCAF2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06b2b-8c11-4ddf-9d0d-496607107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25942C-754A-4055-84DC-1C4B808BB9FF}">
  <ds:schemaRefs>
    <ds:schemaRef ds:uri="http://schemas.microsoft.com/sharepoint/v3/contenttype/forms"/>
  </ds:schemaRefs>
</ds:datastoreItem>
</file>

<file path=customXml/itemProps3.xml><?xml version="1.0" encoding="utf-8"?>
<ds:datastoreItem xmlns:ds="http://schemas.openxmlformats.org/officeDocument/2006/customXml" ds:itemID="{92BA5566-8832-4F67-81BC-1A5F1A59C4C4}">
  <ds:schemaRefs>
    <ds:schemaRef ds:uri="http://schemas.openxmlformats.org/officeDocument/2006/bibliography"/>
  </ds:schemaRefs>
</ds:datastoreItem>
</file>

<file path=customXml/itemProps4.xml><?xml version="1.0" encoding="utf-8"?>
<ds:datastoreItem xmlns:ds="http://schemas.openxmlformats.org/officeDocument/2006/customXml" ds:itemID="{23A666A4-F52B-4B3E-B9D2-8F0882BA6E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2949</Words>
  <Characters>16813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lpstr>
    </vt:vector>
  </TitlesOfParts>
  <Company>hullcc</Company>
  <LinksUpToDate>false</LinksUpToDate>
  <CharactersWithSpaces>19723</CharactersWithSpaces>
  <SharedDoc>false</SharedDoc>
  <HLinks>
    <vt:vector size="12" baseType="variant">
      <vt:variant>
        <vt:i4>4194318</vt:i4>
      </vt:variant>
      <vt:variant>
        <vt:i4>3</vt:i4>
      </vt:variant>
      <vt:variant>
        <vt:i4>0</vt:i4>
      </vt:variant>
      <vt:variant>
        <vt:i4>5</vt:i4>
      </vt:variant>
      <vt:variant>
        <vt:lpwstr>http://www.hullcc.gov.uk/jobs</vt:lpwstr>
      </vt:variant>
      <vt:variant>
        <vt:lpwstr/>
      </vt: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hyamj</dc:creator>
  <cp:keywords/>
  <cp:lastModifiedBy>Norris Sam</cp:lastModifiedBy>
  <cp:revision>2</cp:revision>
  <cp:lastPrinted>2021-11-25T14:36:00Z</cp:lastPrinted>
  <dcterms:created xsi:type="dcterms:W3CDTF">2024-11-20T11:35:00Z</dcterms:created>
  <dcterms:modified xsi:type="dcterms:W3CDTF">2024-11-20T11:35:00Z</dcterms:modified>
</cp:coreProperties>
</file>